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/>
          <w:sz w:val="22"/>
          <w:lang w:eastAsia="ja-JP"/>
        </w:rPr>
        <w:id w:val="1475718149"/>
        <w:docPartObj>
          <w:docPartGallery w:val="Cover Pages"/>
          <w:docPartUnique/>
        </w:docPartObj>
      </w:sdtPr>
      <w:sdtContent>
        <w:p w14:paraId="6F6E09FF" w14:textId="1F791AC3" w:rsidR="003039A0" w:rsidRDefault="003039A0"/>
        <w:p w14:paraId="3B070888" w14:textId="77777777" w:rsidR="00FD14BD" w:rsidRDefault="00FD14BD"/>
        <w:p w14:paraId="37489549" w14:textId="77777777" w:rsidR="00DA6C12" w:rsidRDefault="00DA6C12"/>
        <w:p w14:paraId="380F9370" w14:textId="77777777" w:rsidR="00DA6C12" w:rsidRDefault="00DA6C12"/>
        <w:p w14:paraId="48980927" w14:textId="77777777" w:rsidR="00DA6C12" w:rsidRDefault="00DA6C12"/>
        <w:p w14:paraId="47A8EDE4" w14:textId="77777777" w:rsidR="00715FAD" w:rsidRDefault="00715FAD"/>
        <w:p w14:paraId="36BB20BD" w14:textId="77777777" w:rsidR="00715FAD" w:rsidRDefault="00715FAD"/>
        <w:p w14:paraId="4DD805FC" w14:textId="77777777" w:rsidR="00FD14BD" w:rsidRDefault="00FD14BD"/>
        <w:p w14:paraId="736A6850" w14:textId="77777777" w:rsidR="00FD14BD" w:rsidRDefault="00FD14BD"/>
        <w:p w14:paraId="5430C81C" w14:textId="77777777" w:rsidR="00FD14BD" w:rsidRDefault="00FD14BD"/>
        <w:p w14:paraId="6E79CE88" w14:textId="77777777" w:rsidR="00FD14BD" w:rsidRDefault="00FD14BD"/>
        <w:p w14:paraId="51F53AFB" w14:textId="6A3EEAE9" w:rsidR="00FD14BD" w:rsidRDefault="00FD14BD">
          <w:r w:rsidRPr="00895212">
            <w:rPr>
              <w:rFonts w:asciiTheme="majorHAnsi" w:hAnsiTheme="majorHAnsi"/>
              <w:b/>
              <w:noProof/>
              <w:color w:val="4F81BD" w:themeColor="accent1"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CA858CF" wp14:editId="31CB8AEB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104775</wp:posOffset>
                    </wp:positionV>
                    <wp:extent cx="0" cy="2266950"/>
                    <wp:effectExtent l="0" t="0" r="19050" b="19050"/>
                    <wp:wrapNone/>
                    <wp:docPr id="343" name="Straight Connector 3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66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3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8.25pt" to="32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" strokecolor="#4579b8 [3044]" strokeweight="2pt"/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039A0" w14:paraId="6F6E0A0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6E0A00" w14:textId="09FD6302" w:rsidR="00E86D65" w:rsidRDefault="00E25A8F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</w:sdtContent>
    </w:sdt>
    <w:p w14:paraId="2B20E839" w14:textId="77777777" w:rsidR="00FD14BD" w:rsidRPr="00FD14BD" w:rsidRDefault="00FD14BD" w:rsidP="00895212">
      <w:pPr>
        <w:spacing w:before="120"/>
        <w:ind w:left="990"/>
        <w:rPr>
          <w:rFonts w:asciiTheme="majorHAnsi" w:eastAsiaTheme="majorEastAsia" w:hAnsiTheme="majorHAnsi" w:cstheme="majorBidi"/>
          <w:sz w:val="22"/>
        </w:rPr>
      </w:pPr>
      <w:bookmarkStart w:id="0" w:name="_Toc136425871"/>
      <w:r w:rsidRPr="00FD14BD">
        <w:rPr>
          <w:rFonts w:asciiTheme="majorHAnsi" w:eastAsiaTheme="majorEastAsia" w:hAnsiTheme="majorHAnsi" w:cstheme="majorBidi"/>
          <w:sz w:val="22"/>
        </w:rPr>
        <w:t>University of North Carolina at Chapel Hill</w:t>
      </w:r>
    </w:p>
    <w:p w14:paraId="7E7E587A" w14:textId="43EA621B" w:rsidR="007B5C4E" w:rsidRPr="00895212" w:rsidRDefault="00B9364E" w:rsidP="007B5C4E">
      <w:pPr>
        <w:spacing w:before="120"/>
        <w:ind w:left="990" w:right="-360"/>
        <w:rPr>
          <w:rFonts w:asciiTheme="majorHAnsi" w:hAnsiTheme="majorHAnsi"/>
          <w:b/>
          <w:color w:val="4F81BD" w:themeColor="accent1"/>
          <w:sz w:val="80"/>
          <w:szCs w:val="80"/>
        </w:rPr>
      </w:pPr>
      <w:r>
        <w:rPr>
          <w:rFonts w:asciiTheme="majorHAnsi" w:hAnsiTheme="majorHAnsi"/>
          <w:b/>
          <w:color w:val="4F81BD" w:themeColor="accent1"/>
          <w:sz w:val="80"/>
          <w:szCs w:val="80"/>
        </w:rPr>
        <w:t>Campus Journals</w:t>
      </w:r>
    </w:p>
    <w:p w14:paraId="5D472C55" w14:textId="4FFE68E0" w:rsidR="00895212" w:rsidRPr="00B614B6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B614B6">
        <w:rPr>
          <w:rFonts w:asciiTheme="majorHAnsi" w:hAnsiTheme="majorHAnsi"/>
          <w:b/>
          <w:color w:val="4F81BD" w:themeColor="accent1"/>
          <w:sz w:val="56"/>
          <w:szCs w:val="56"/>
        </w:rPr>
        <w:t>Exercise Workbook</w:t>
      </w:r>
    </w:p>
    <w:p w14:paraId="3ADBC44D" w14:textId="1C069737" w:rsidR="00895212" w:rsidRPr="00FD14BD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22"/>
        </w:rPr>
      </w:pPr>
      <w:r w:rsidRPr="00FD14BD">
        <w:rPr>
          <w:rFonts w:asciiTheme="majorHAnsi" w:eastAsiaTheme="majorEastAsia" w:hAnsiTheme="majorHAnsi" w:cstheme="majorBidi"/>
          <w:sz w:val="22"/>
        </w:rPr>
        <w:t>PeopleSoft Human Resources and Finance Implementation</w:t>
      </w:r>
    </w:p>
    <w:p w14:paraId="7C686C87" w14:textId="0E7CA9F3" w:rsidR="00895212" w:rsidRPr="00895212" w:rsidRDefault="00895212">
      <w:pPr>
        <w:spacing w:before="120"/>
        <w:rPr>
          <w:lang w:val="fr-FR"/>
        </w:rPr>
      </w:pPr>
      <w:r w:rsidRPr="00895212">
        <w:t xml:space="preserve"> </w:t>
      </w:r>
      <w:r w:rsidR="00EF2E9B">
        <w:rPr>
          <w:lang w:val="fr-FR"/>
        </w:rPr>
        <w:br w:type="page"/>
      </w:r>
    </w:p>
    <w:p w14:paraId="2FD7DC72" w14:textId="77777777" w:rsidR="00EE495B" w:rsidRDefault="00EE495B">
      <w:pPr>
        <w:spacing w:before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/>
        </w:rPr>
      </w:pPr>
      <w:r>
        <w:rPr>
          <w:lang w:val="fr-FR"/>
        </w:rPr>
        <w:lastRenderedPageBreak/>
        <w:br w:type="page"/>
      </w:r>
    </w:p>
    <w:p w14:paraId="4CEA63D9" w14:textId="685F6CA5" w:rsidR="00EF2E9B" w:rsidRDefault="00EF2E9B" w:rsidP="00EF2E9B">
      <w:pPr>
        <w:pStyle w:val="Heading1"/>
        <w:rPr>
          <w:lang w:val="fr-FR"/>
        </w:rPr>
      </w:pPr>
      <w:r>
        <w:rPr>
          <w:lang w:val="fr-FR"/>
        </w:rPr>
        <w:lastRenderedPageBreak/>
        <w:t>Table of Contents</w:t>
      </w:r>
    </w:p>
    <w:p w14:paraId="09DDF611" w14:textId="77777777" w:rsidR="00A07FB9" w:rsidRPr="00A07FB9" w:rsidRDefault="00A07FB9" w:rsidP="00A07FB9">
      <w:pPr>
        <w:rPr>
          <w:lang w:val="fr-FR"/>
        </w:rPr>
      </w:pPr>
    </w:p>
    <w:sdt>
      <w:sdtPr>
        <w:rPr>
          <w:noProof/>
        </w:rPr>
        <w:id w:val="1792939657"/>
        <w:docPartObj>
          <w:docPartGallery w:val="Table of Contents"/>
          <w:docPartUnique/>
        </w:docPartObj>
      </w:sdtPr>
      <w:sdtContent>
        <w:p w14:paraId="4D520927" w14:textId="77777777" w:rsidR="009A29DA" w:rsidRDefault="00C951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rPr>
              <w:lang w:val="fr-FR"/>
            </w:rPr>
            <w:instrText xml:space="preserve"> TOC \t "*[NameofTransaction] – [CODE],2,*Exercise #,1" </w:instrText>
          </w:r>
          <w:r>
            <w:fldChar w:fldCharType="separate"/>
          </w:r>
          <w:bookmarkStart w:id="1" w:name="_GoBack"/>
          <w:bookmarkEnd w:id="1"/>
          <w:r w:rsidR="009A29DA">
            <w:rPr>
              <w:noProof/>
            </w:rPr>
            <w:t>Exercise 1</w:t>
          </w:r>
          <w:r w:rsidR="009A29DA">
            <w:rPr>
              <w:noProof/>
            </w:rPr>
            <w:tab/>
          </w:r>
          <w:r w:rsidR="009A29DA">
            <w:rPr>
              <w:noProof/>
            </w:rPr>
            <w:fldChar w:fldCharType="begin"/>
          </w:r>
          <w:r w:rsidR="009A29DA">
            <w:rPr>
              <w:noProof/>
            </w:rPr>
            <w:instrText xml:space="preserve"> PAGEREF _Toc397681722 \h </w:instrText>
          </w:r>
          <w:r w:rsidR="009A29DA">
            <w:rPr>
              <w:noProof/>
            </w:rPr>
          </w:r>
          <w:r w:rsidR="009A29DA">
            <w:rPr>
              <w:noProof/>
            </w:rPr>
            <w:fldChar w:fldCharType="separate"/>
          </w:r>
          <w:r w:rsidR="009A29DA">
            <w:rPr>
              <w:noProof/>
            </w:rPr>
            <w:t>1</w:t>
          </w:r>
          <w:r w:rsidR="009A29DA">
            <w:rPr>
              <w:noProof/>
            </w:rPr>
            <w:fldChar w:fldCharType="end"/>
          </w:r>
        </w:p>
        <w:p w14:paraId="5F35FF9F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Campus Journal (Billing)</w:t>
          </w:r>
          <w:r>
            <w:tab/>
          </w:r>
          <w:r>
            <w:fldChar w:fldCharType="begin"/>
          </w:r>
          <w:r>
            <w:instrText xml:space="preserve"> PAGEREF _Toc397681723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359C6A87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Exercise 2</w:t>
          </w:r>
          <w:r>
            <w:tab/>
          </w:r>
          <w:r>
            <w:fldChar w:fldCharType="begin"/>
          </w:r>
          <w:r>
            <w:instrText xml:space="preserve"> PAGEREF _Toc397681724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4CAF88DF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Correcting Campus Journal</w:t>
          </w:r>
          <w:r>
            <w:tab/>
          </w:r>
          <w:r>
            <w:fldChar w:fldCharType="begin"/>
          </w:r>
          <w:r>
            <w:instrText xml:space="preserve"> PAGEREF _Toc397681725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0522A5F6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D4584C4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an Interunit Campus Journal</w:t>
          </w:r>
          <w:r>
            <w:tab/>
          </w:r>
          <w:r>
            <w:fldChar w:fldCharType="begin"/>
          </w:r>
          <w:r>
            <w:instrText xml:space="preserve"> PAGEREF _Toc397681727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0F03281A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7261935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Editing a Campus Journal Not Yet Posted</w:t>
          </w:r>
          <w:r>
            <w:tab/>
          </w:r>
          <w:r>
            <w:fldChar w:fldCharType="begin"/>
          </w:r>
          <w:r>
            <w:instrText xml:space="preserve"> PAGEREF _Toc397681729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BA1BCBA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6D2076E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Resolving a Journal Edit Error</w:t>
          </w:r>
          <w:r>
            <w:tab/>
          </w:r>
          <w:r>
            <w:fldChar w:fldCharType="begin"/>
          </w:r>
          <w:r>
            <w:instrText xml:space="preserve"> PAGEREF _Toc397681731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2273FB54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67D7C5D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Identifying a Budget Error</w:t>
          </w:r>
          <w:r>
            <w:tab/>
          </w:r>
          <w:r>
            <w:fldChar w:fldCharType="begin"/>
          </w:r>
          <w:r>
            <w:instrText xml:space="preserve"> PAGEREF _Toc397681733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2718D421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7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E8EAF61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Deleting a Campus Journal</w:t>
          </w:r>
          <w:r>
            <w:tab/>
          </w:r>
          <w:r>
            <w:fldChar w:fldCharType="begin"/>
          </w:r>
          <w:r>
            <w:instrText xml:space="preserve"> PAGEREF _Toc397681735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42EB21B0" w14:textId="77777777" w:rsidR="009A29DA" w:rsidRDefault="009A29DA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Extra exercise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_Toc397681736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17823BE" w14:textId="77777777" w:rsidR="009A29DA" w:rsidRDefault="009A29DA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Campus Journal (University Endowment Income to Principal)</w:t>
          </w:r>
          <w:r>
            <w:tab/>
          </w:r>
          <w:r>
            <w:fldChar w:fldCharType="begin"/>
          </w:r>
          <w:r>
            <w:instrText xml:space="preserve"> PAGEREF _Toc397681737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143A2C66" w14:textId="27FBBD5E" w:rsidR="00C95186" w:rsidRDefault="00C95186" w:rsidP="002A7D96">
          <w:pPr>
            <w:pStyle w:val="TOC2"/>
            <w:rPr>
              <w:rFonts w:ascii="Times New Roman" w:hAnsi="Times New Roman"/>
              <w:szCs w:val="20"/>
              <w:lang w:val="fr-FR"/>
            </w:rPr>
          </w:pPr>
          <w:r>
            <w:fldChar w:fldCharType="end"/>
          </w:r>
        </w:p>
      </w:sdtContent>
    </w:sdt>
    <w:p w14:paraId="02D7BC44" w14:textId="5A373D5E" w:rsidR="00EF2E9B" w:rsidRDefault="00EF2E9B" w:rsidP="002A7D96">
      <w:pPr>
        <w:pStyle w:val="TOC2"/>
        <w:rPr>
          <w:lang w:val="fr-FR"/>
        </w:rPr>
      </w:pPr>
      <w:r>
        <w:rPr>
          <w:lang w:val="fr-FR"/>
        </w:rPr>
        <w:br w:type="page"/>
      </w:r>
    </w:p>
    <w:p w14:paraId="3F960116" w14:textId="77777777" w:rsidR="00EE495B" w:rsidRDefault="00EE495B">
      <w:pPr>
        <w:spacing w:before="120"/>
        <w:sectPr w:rsidR="00EE495B" w:rsidSect="008A31A7"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432" w:footer="432" w:gutter="0"/>
          <w:pgNumType w:start="1"/>
          <w:cols w:space="720"/>
          <w:titlePg/>
          <w:docGrid w:linePitch="360"/>
        </w:sectPr>
      </w:pPr>
      <w:bookmarkStart w:id="2" w:name="doc_ChangeHistory"/>
      <w:bookmarkStart w:id="3" w:name="doc_Overview"/>
      <w:bookmarkEnd w:id="0"/>
      <w:bookmarkEnd w:id="2"/>
      <w:bookmarkEnd w:id="3"/>
      <w:r>
        <w:lastRenderedPageBreak/>
        <w:br w:type="page"/>
      </w:r>
    </w:p>
    <w:p w14:paraId="21E3F0A4" w14:textId="5FE59978" w:rsidR="00EF2E9B" w:rsidRPr="00DA6C12" w:rsidRDefault="006F0AA8" w:rsidP="00E8516A">
      <w:pPr>
        <w:pStyle w:val="Exercise"/>
      </w:pPr>
      <w:bookmarkStart w:id="4" w:name="_Toc397681722"/>
      <w:r w:rsidRPr="00DA6C12">
        <w:lastRenderedPageBreak/>
        <w:t>Exercise</w:t>
      </w:r>
      <w:r w:rsidR="00E8516A" w:rsidRPr="00DA6C12">
        <w:t xml:space="preserve"> </w:t>
      </w:r>
      <w:r w:rsidR="00DA6C12">
        <w:t>1</w:t>
      </w:r>
      <w:bookmarkEnd w:id="4"/>
    </w:p>
    <w:p w14:paraId="1DE995DF" w14:textId="7F654ED0" w:rsidR="00EF2E9B" w:rsidRDefault="00D140F3" w:rsidP="00E8516A">
      <w:pPr>
        <w:pStyle w:val="NameofTransactionCODE"/>
        <w:jc w:val="left"/>
      </w:pPr>
      <w:bookmarkStart w:id="5" w:name="_Toc397681723"/>
      <w:r>
        <w:t>Creating a Campus Journal</w:t>
      </w:r>
      <w:r w:rsidR="00D721F6">
        <w:t xml:space="preserve"> (Billing)</w:t>
      </w:r>
      <w:bookmarkEnd w:id="5"/>
    </w:p>
    <w:p w14:paraId="25275B70" w14:textId="77777777" w:rsidR="00EF2E9B" w:rsidRDefault="00EF2E9B" w:rsidP="00EF2E9B">
      <w:pPr>
        <w:pStyle w:val="P101H2"/>
      </w:pPr>
      <w:r>
        <w:t>Scenario</w:t>
      </w:r>
    </w:p>
    <w:p w14:paraId="7D6998CC" w14:textId="15F1BAB1" w:rsidR="009357CF" w:rsidRDefault="00BD39DB" w:rsidP="009357CF">
      <w:pPr>
        <w:pStyle w:val="BodyText"/>
      </w:pPr>
      <w:r>
        <w:t>In this exercise, you will create a campus journal using the Billing journal type</w:t>
      </w:r>
      <w:r w:rsidR="00280473">
        <w:t xml:space="preserve"> </w:t>
      </w:r>
      <w:r w:rsidR="005139C1">
        <w:t xml:space="preserve">for miscellaneous services. </w:t>
      </w:r>
    </w:p>
    <w:p w14:paraId="775FF83C" w14:textId="02168F48" w:rsidR="00EF2E9B" w:rsidRDefault="00BA4068" w:rsidP="00EF2E9B">
      <w:pPr>
        <w:pStyle w:val="P101H2"/>
      </w:pPr>
      <w:r>
        <w:t>Reference</w:t>
      </w:r>
    </w:p>
    <w:p w14:paraId="7742A4BC" w14:textId="77777777" w:rsidR="009357CF" w:rsidRDefault="009357CF" w:rsidP="009357CF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52B6AE11" w14:textId="15C79551" w:rsidR="009357CF" w:rsidRPr="00E8516A" w:rsidRDefault="00BD39DB" w:rsidP="009357CF">
      <w:pPr>
        <w:pStyle w:val="BodyText"/>
        <w:numPr>
          <w:ilvl w:val="0"/>
          <w:numId w:val="27"/>
        </w:numPr>
      </w:pPr>
      <w:r>
        <w:t>Creating a Campus Journal</w:t>
      </w:r>
    </w:p>
    <w:p w14:paraId="4E69FB33" w14:textId="77777777" w:rsidR="00EF2E9B" w:rsidRDefault="00EF2E9B" w:rsidP="00EF2E9B">
      <w:pPr>
        <w:pStyle w:val="P101H2"/>
      </w:pPr>
      <w:r>
        <w:t>Required Data</w:t>
      </w:r>
    </w:p>
    <w:p w14:paraId="52D6B77B" w14:textId="5F82CE57" w:rsidR="00EF2E9B" w:rsidRDefault="00EF2E9B" w:rsidP="009357CF">
      <w:pPr>
        <w:pStyle w:val="BodyText"/>
        <w:spacing w:after="240"/>
      </w:pPr>
      <w:r>
        <w:t>This section provides the field data requ</w:t>
      </w:r>
      <w:r w:rsidR="00BA4068">
        <w:t>ired to complete this exercise.</w:t>
      </w:r>
      <w:r>
        <w:t xml:space="preserve"> </w:t>
      </w:r>
    </w:p>
    <w:tbl>
      <w:tblPr>
        <w:tblW w:w="0" w:type="auto"/>
        <w:tblInd w:w="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</w:tblGrid>
      <w:tr w:rsidR="00351669" w14:paraId="7918D915" w14:textId="77777777" w:rsidTr="007067E4">
        <w:trPr>
          <w:cantSplit/>
          <w:tblHeader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C67E715" w14:textId="6BEBD6DB" w:rsidR="00351669" w:rsidRPr="00D52707" w:rsidRDefault="00351669">
            <w:pPr>
              <w:pStyle w:val="P101TableHeading"/>
            </w:pPr>
            <w:r>
              <w:t>Header</w:t>
            </w:r>
          </w:p>
        </w:tc>
      </w:tr>
      <w:tr w:rsidR="00351669" w14:paraId="358859CF" w14:textId="48011113" w:rsidTr="007067E4">
        <w:trPr>
          <w:cantSplit/>
          <w:tblHeader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249CF5D" w14:textId="1BF739CC" w:rsidR="00351669" w:rsidRDefault="00351669" w:rsidP="00351669">
            <w:pPr>
              <w:pStyle w:val="P101TableHeading"/>
            </w:pPr>
            <w:r w:rsidRPr="00D52707">
              <w:t xml:space="preserve">Field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34A4E8EB" w14:textId="7B3DCAC2" w:rsidR="00351669" w:rsidRDefault="00351669">
            <w:pPr>
              <w:pStyle w:val="P101TableHeading"/>
            </w:pPr>
            <w:r w:rsidRPr="00D52707">
              <w:t xml:space="preserve">Field Value </w:t>
            </w:r>
          </w:p>
        </w:tc>
      </w:tr>
      <w:tr w:rsidR="00351669" w14:paraId="116DAB48" w14:textId="45339321" w:rsidTr="007067E4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D41" w14:textId="24DF3F54" w:rsidR="00351669" w:rsidRDefault="00351669" w:rsidP="00BD39DB">
            <w:pPr>
              <w:pStyle w:val="P101Table"/>
              <w:jc w:val="center"/>
            </w:pPr>
            <w:r w:rsidRPr="00D52707">
              <w:t xml:space="preserve">Transaction Group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566" w14:textId="238D4D70" w:rsidR="00351669" w:rsidRDefault="00351669">
            <w:pPr>
              <w:pStyle w:val="P101TableCenter"/>
            </w:pPr>
            <w:r w:rsidRPr="00D52707">
              <w:t xml:space="preserve">Billing </w:t>
            </w:r>
          </w:p>
        </w:tc>
      </w:tr>
      <w:tr w:rsidR="00351669" w14:paraId="68539FC1" w14:textId="27EAE1CC" w:rsidTr="007067E4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8BD" w14:textId="0A81E40A" w:rsidR="00351669" w:rsidRDefault="00351669" w:rsidP="00BD39DB">
            <w:pPr>
              <w:pStyle w:val="P101Table"/>
              <w:jc w:val="center"/>
            </w:pPr>
            <w:r>
              <w:t>Transaction Type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4B40" w14:textId="41E12738" w:rsidR="00351669" w:rsidRPr="00BD39DB" w:rsidRDefault="00351669" w:rsidP="00BD39DB">
            <w:pPr>
              <w:pStyle w:val="P101TableCenter"/>
            </w:pPr>
            <w:r w:rsidRPr="00D52707">
              <w:t>Billing</w:t>
            </w:r>
          </w:p>
        </w:tc>
      </w:tr>
      <w:tr w:rsidR="00351669" w14:paraId="3D6848D6" w14:textId="076FA5D6" w:rsidTr="007067E4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CDD" w14:textId="2FF5F1CF" w:rsidR="00351669" w:rsidRDefault="00351669" w:rsidP="00BD39DB">
            <w:pPr>
              <w:pStyle w:val="P101Table"/>
              <w:jc w:val="center"/>
            </w:pPr>
            <w:r>
              <w:t>Business Unit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67D" w14:textId="723F1DF6" w:rsidR="00351669" w:rsidRPr="005C40F2" w:rsidRDefault="00351669" w:rsidP="00BD39DB">
            <w:pPr>
              <w:pStyle w:val="P101TableCenter"/>
            </w:pPr>
            <w:r w:rsidRPr="00D52707">
              <w:t xml:space="preserve">UNCCH </w:t>
            </w:r>
          </w:p>
        </w:tc>
      </w:tr>
      <w:tr w:rsidR="00351669" w14:paraId="5D914FAA" w14:textId="7ED3CB38" w:rsidTr="007067E4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1E5" w14:textId="6AA156C9" w:rsidR="00351669" w:rsidRDefault="00351669" w:rsidP="00BD39DB">
            <w:pPr>
              <w:pStyle w:val="P101Table"/>
              <w:jc w:val="center"/>
            </w:pPr>
            <w:r>
              <w:t>Journal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B53" w14:textId="5EB2B39D" w:rsidR="00351669" w:rsidRPr="005C40F2" w:rsidRDefault="00351669" w:rsidP="00BD39DB">
            <w:pPr>
              <w:pStyle w:val="P101TableCenter"/>
            </w:pPr>
            <w:r w:rsidRPr="00D52707">
              <w:t xml:space="preserve">today </w:t>
            </w:r>
          </w:p>
        </w:tc>
      </w:tr>
    </w:tbl>
    <w:p w14:paraId="0F749FE2" w14:textId="77777777" w:rsidR="00351669" w:rsidRDefault="00351669"/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  <w:gridCol w:w="2970"/>
      </w:tblGrid>
      <w:tr w:rsidR="00351669" w14:paraId="6996449B" w14:textId="77777777" w:rsidTr="00351669">
        <w:trPr>
          <w:cantSplit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1E6F7" w14:textId="43F0DC9A" w:rsidR="00351669" w:rsidRPr="00351669" w:rsidRDefault="00351669" w:rsidP="00BD39DB">
            <w:pPr>
              <w:pStyle w:val="P101TableCenter"/>
              <w:rPr>
                <w:b/>
              </w:rPr>
            </w:pPr>
            <w:r>
              <w:rPr>
                <w:b/>
              </w:rPr>
              <w:t>Lines</w:t>
            </w:r>
          </w:p>
        </w:tc>
      </w:tr>
      <w:tr w:rsidR="00351669" w14:paraId="1D3D97C1" w14:textId="77777777" w:rsidTr="00351669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80E34" w14:textId="0A4BE0AE" w:rsidR="00351669" w:rsidRPr="00351669" w:rsidRDefault="00351669" w:rsidP="00BD39DB">
            <w:pPr>
              <w:pStyle w:val="P101Table"/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5DAB9" w14:textId="378157BA" w:rsidR="00351669" w:rsidRPr="00351669" w:rsidRDefault="00351669" w:rsidP="00BD39DB">
            <w:pPr>
              <w:pStyle w:val="P101TableCenter"/>
              <w:rPr>
                <w:b/>
              </w:rPr>
            </w:pPr>
            <w:r w:rsidRPr="00351669">
              <w:rPr>
                <w:b/>
              </w:rPr>
              <w:t>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4D288" w14:textId="780F499E" w:rsidR="00351669" w:rsidRPr="00351669" w:rsidRDefault="00351669" w:rsidP="00BD39DB">
            <w:pPr>
              <w:pStyle w:val="P101TableCenter"/>
              <w:rPr>
                <w:b/>
              </w:rPr>
            </w:pPr>
            <w:r w:rsidRPr="00351669">
              <w:rPr>
                <w:b/>
              </w:rPr>
              <w:t>Line 2</w:t>
            </w:r>
          </w:p>
        </w:tc>
      </w:tr>
      <w:tr w:rsidR="00351669" w14:paraId="55A6E97A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604" w14:textId="6A341295" w:rsidR="00351669" w:rsidRDefault="00351669" w:rsidP="00BD39DB">
            <w:pPr>
              <w:pStyle w:val="P101Table"/>
              <w:jc w:val="center"/>
            </w:pPr>
            <w:r>
              <w:t>Unit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DDB" w14:textId="6AB9BF4F" w:rsidR="00351669" w:rsidRDefault="00351669" w:rsidP="00BD39DB">
            <w:pPr>
              <w:pStyle w:val="P101TableCenter"/>
            </w:pPr>
            <w:r w:rsidRPr="00D52707">
              <w:t xml:space="preserve">UNCCH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917" w14:textId="72ED2A17" w:rsidR="00351669" w:rsidRPr="00D52707" w:rsidRDefault="00351669" w:rsidP="00BD39DB">
            <w:pPr>
              <w:pStyle w:val="P101TableCenter"/>
            </w:pPr>
            <w:r w:rsidRPr="00D52707">
              <w:t xml:space="preserve">UNCCH </w:t>
            </w:r>
          </w:p>
        </w:tc>
      </w:tr>
      <w:tr w:rsidR="00351669" w14:paraId="0EBAB481" w14:textId="7D1AF660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4D7" w14:textId="10FEFD2B" w:rsidR="00351669" w:rsidRDefault="00351669" w:rsidP="00BD39DB">
            <w:pPr>
              <w:pStyle w:val="P101Table"/>
              <w:jc w:val="center"/>
            </w:pPr>
            <w:r>
              <w:t>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C3B" w14:textId="7B4ED6E8" w:rsidR="00351669" w:rsidRPr="005C40F2" w:rsidRDefault="00351669" w:rsidP="00BD39DB">
            <w:pPr>
              <w:pStyle w:val="P101TableCenter"/>
            </w:pPr>
            <w:r>
              <w:t>25.00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56D" w14:textId="3C07D64F" w:rsidR="00351669" w:rsidRPr="005C40F2" w:rsidRDefault="00351669" w:rsidP="00BD39DB">
            <w:pPr>
              <w:pStyle w:val="P101TableCenter"/>
            </w:pPr>
            <w:r w:rsidRPr="00D52707">
              <w:t xml:space="preserve">-25.00 </w:t>
            </w:r>
          </w:p>
        </w:tc>
      </w:tr>
      <w:tr w:rsidR="00351669" w14:paraId="401286B7" w14:textId="3124A683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016" w14:textId="146BDC4E" w:rsidR="00351669" w:rsidRDefault="00351669" w:rsidP="00BD39DB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0CF" w14:textId="5E1BF056" w:rsidR="00351669" w:rsidRPr="005C40F2" w:rsidRDefault="00351669" w:rsidP="00BD39DB">
            <w:pPr>
              <w:pStyle w:val="P101TableCenter"/>
            </w:pPr>
            <w:r>
              <w:t>21101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1B" w14:textId="5080353D" w:rsidR="00351669" w:rsidRPr="005C40F2" w:rsidRDefault="00351669" w:rsidP="00BD39DB">
            <w:pPr>
              <w:pStyle w:val="P101TableCenter"/>
            </w:pPr>
            <w:r w:rsidRPr="00D52707">
              <w:t>29519</w:t>
            </w:r>
          </w:p>
        </w:tc>
      </w:tr>
      <w:tr w:rsidR="00351669" w14:paraId="7B00A0C2" w14:textId="462736A4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B84" w14:textId="0FD8F5B2" w:rsidR="00351669" w:rsidRDefault="00351669" w:rsidP="00BD39DB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30B" w14:textId="746A0A32" w:rsidR="00351669" w:rsidRPr="005C40F2" w:rsidRDefault="00351669" w:rsidP="00BD39DB">
            <w:pPr>
              <w:pStyle w:val="P101TableCenter"/>
            </w:pPr>
            <w:r>
              <w:t>13001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7A1" w14:textId="34C843D4" w:rsidR="00351669" w:rsidRPr="005C40F2" w:rsidRDefault="00351669" w:rsidP="00BD39DB">
            <w:pPr>
              <w:pStyle w:val="P101TableCenter"/>
            </w:pPr>
            <w:r w:rsidRPr="00D52707">
              <w:t>19093</w:t>
            </w:r>
          </w:p>
        </w:tc>
      </w:tr>
      <w:tr w:rsidR="00351669" w14:paraId="75885EBF" w14:textId="595F6476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3F0" w14:textId="30CF6999" w:rsidR="00351669" w:rsidRDefault="00351669" w:rsidP="00BD39DB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316" w14:textId="74CBD7C0" w:rsidR="00351669" w:rsidRPr="005C40F2" w:rsidRDefault="00351669" w:rsidP="00BD39DB">
            <w:pPr>
              <w:pStyle w:val="P101TableCenter"/>
            </w:pPr>
            <w:r>
              <w:t>558914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F10" w14:textId="618DE4C4" w:rsidR="00351669" w:rsidRPr="005C40F2" w:rsidRDefault="00351669" w:rsidP="00BD39DB">
            <w:pPr>
              <w:pStyle w:val="P101TableCenter"/>
            </w:pPr>
            <w:r w:rsidRPr="00D52707">
              <w:t>441845</w:t>
            </w:r>
          </w:p>
        </w:tc>
      </w:tr>
      <w:tr w:rsidR="00351669" w14:paraId="731B96ED" w14:textId="34E91DBE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897" w14:textId="43251822" w:rsidR="00351669" w:rsidRDefault="00351669" w:rsidP="00BD39DB">
            <w:pPr>
              <w:pStyle w:val="P101Table"/>
              <w:jc w:val="center"/>
            </w:pPr>
            <w:r>
              <w:t>Dept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E6E" w14:textId="2505E921" w:rsidR="00351669" w:rsidRPr="005C40F2" w:rsidRDefault="00351669" w:rsidP="00BD39DB">
            <w:pPr>
              <w:pStyle w:val="P101TableCenter"/>
            </w:pPr>
            <w:r>
              <w:t>452400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F32" w14:textId="7A6F19A2" w:rsidR="00351669" w:rsidRPr="005C40F2" w:rsidRDefault="00351669" w:rsidP="00BD39DB">
            <w:pPr>
              <w:pStyle w:val="P101TableCenter"/>
            </w:pPr>
            <w:r>
              <w:t>230510</w:t>
            </w:r>
          </w:p>
        </w:tc>
      </w:tr>
    </w:tbl>
    <w:p w14:paraId="382A553D" w14:textId="77777777" w:rsidR="00EF2E9B" w:rsidRDefault="00EF2E9B" w:rsidP="00EF2E9B">
      <w:pPr>
        <w:pStyle w:val="P101H2"/>
      </w:pPr>
      <w:r>
        <w:t>Tasks and Questions</w:t>
      </w:r>
    </w:p>
    <w:p w14:paraId="4B14DB54" w14:textId="7AD9826D" w:rsidR="00EF2E9B" w:rsidRDefault="00EF2E9B" w:rsidP="00EF2E9B">
      <w:pPr>
        <w:pStyle w:val="BodyText"/>
      </w:pPr>
      <w:r>
        <w:t xml:space="preserve">Use the </w:t>
      </w:r>
      <w:r w:rsidR="00BE5264">
        <w:t xml:space="preserve">reference </w:t>
      </w:r>
      <w:r>
        <w:t>and data provided to complete the following tasks and answer the questions:</w:t>
      </w:r>
    </w:p>
    <w:p w14:paraId="6E5F8E38" w14:textId="26594E56" w:rsidR="003C3D52" w:rsidRDefault="00BD39DB" w:rsidP="009357CF">
      <w:pPr>
        <w:pStyle w:val="P101Step"/>
        <w:numPr>
          <w:ilvl w:val="0"/>
          <w:numId w:val="7"/>
        </w:numPr>
      </w:pPr>
      <w:r>
        <w:t xml:space="preserve">Create a campus journal. </w:t>
      </w:r>
      <w:r w:rsidR="007E3B6D">
        <w:t xml:space="preserve">Make sure to attach the Billing Attachment Form as justification. </w:t>
      </w:r>
      <w:r w:rsidR="00DA1076">
        <w:t xml:space="preserve">Run the journal edit and budget checking processes, and submit the journal for approval. 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EC13C7" w14:paraId="1E60151D" w14:textId="77777777" w:rsidTr="00EF2E9B">
        <w:trPr>
          <w:cantSplit/>
          <w:trHeight w:val="720"/>
        </w:trPr>
        <w:tc>
          <w:tcPr>
            <w:tcW w:w="1224" w:type="dxa"/>
          </w:tcPr>
          <w:p w14:paraId="50F5DA2C" w14:textId="5EB61D4D" w:rsidR="00EC13C7" w:rsidRDefault="00EC13C7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8EF4E8" wp14:editId="06562B45">
                  <wp:extent cx="304800" cy="304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02BFA8EC" w14:textId="5E705F02" w:rsidR="00EC13C7" w:rsidRDefault="00EC13C7" w:rsidP="003C3D52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E89" w14:textId="77777777" w:rsidR="00EC13C7" w:rsidRDefault="00EC13C7" w:rsidP="003C3D52">
            <w:pPr>
              <w:pStyle w:val="P105TableAnswer"/>
              <w:rPr>
                <w:color w:val="339966"/>
              </w:rPr>
            </w:pPr>
          </w:p>
        </w:tc>
      </w:tr>
      <w:tr w:rsidR="00EF2E9B" w14:paraId="69E27975" w14:textId="77777777" w:rsidTr="00EF2E9B">
        <w:trPr>
          <w:cantSplit/>
          <w:trHeight w:val="720"/>
        </w:trPr>
        <w:tc>
          <w:tcPr>
            <w:tcW w:w="1224" w:type="dxa"/>
            <w:hideMark/>
          </w:tcPr>
          <w:p w14:paraId="77605F3A" w14:textId="41E28DC1" w:rsidR="00EF2E9B" w:rsidRDefault="00EF2E9B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39389E9B" wp14:editId="0A8F98B8">
                  <wp:extent cx="304800" cy="304800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47323CAA" w14:textId="24129945" w:rsidR="00EF2E9B" w:rsidRDefault="00EC13C7" w:rsidP="003C3D52">
            <w:pPr>
              <w:pStyle w:val="P101Table"/>
            </w:pPr>
            <w:r>
              <w:t xml:space="preserve">What was the journal status </w:t>
            </w:r>
            <w:r w:rsidRPr="00EC13C7">
              <w:rPr>
                <w:i/>
              </w:rPr>
              <w:t>before</w:t>
            </w:r>
            <w:r>
              <w:t xml:space="preserve"> you ran the Edit Journal process</w:t>
            </w:r>
            <w:r w:rsidR="00BD39DB"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D79" w14:textId="77777777" w:rsidR="001D6A6B" w:rsidRDefault="001D6A6B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77CB975F" w14:textId="77777777" w:rsidR="001D6A6B" w:rsidRDefault="001D6A6B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1B27DAF6" w14:textId="77777777" w:rsidR="00EF2E9B" w:rsidRDefault="003C3D52" w:rsidP="003C3D52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</w:t>
            </w:r>
            <w:r w:rsidR="00EF2E9B">
              <w:rPr>
                <w:color w:val="339966"/>
              </w:rPr>
              <w:t>.</w:t>
            </w:r>
          </w:p>
          <w:p w14:paraId="6307BD12" w14:textId="77777777" w:rsidR="003C3D52" w:rsidRDefault="003C3D52" w:rsidP="003C3D52">
            <w:pPr>
              <w:pStyle w:val="P105TableAnswer"/>
              <w:rPr>
                <w:color w:val="339966"/>
              </w:rPr>
            </w:pPr>
          </w:p>
          <w:p w14:paraId="6D4E24B1" w14:textId="263516B3" w:rsidR="003C3D52" w:rsidRDefault="003C3D52" w:rsidP="003C3D52">
            <w:pPr>
              <w:pStyle w:val="P105TableAnswer"/>
            </w:pPr>
          </w:p>
        </w:tc>
      </w:tr>
      <w:tr w:rsidR="00EF2E9B" w14:paraId="02A3F7B2" w14:textId="77777777" w:rsidTr="00EF2E9B">
        <w:trPr>
          <w:cantSplit/>
          <w:trHeight w:val="720"/>
        </w:trPr>
        <w:tc>
          <w:tcPr>
            <w:tcW w:w="1224" w:type="dxa"/>
            <w:hideMark/>
          </w:tcPr>
          <w:p w14:paraId="305A71B8" w14:textId="6E66FB37" w:rsidR="00EF2E9B" w:rsidRDefault="00EF2E9B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4C297ABF" wp14:editId="01C14454">
                  <wp:extent cx="304800" cy="30480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8C96F1F" w14:textId="133675E3" w:rsidR="00EF2E9B" w:rsidRDefault="00EC13C7" w:rsidP="009C2F9D">
            <w:pPr>
              <w:pStyle w:val="P101Table"/>
            </w:pPr>
            <w:r>
              <w:t xml:space="preserve">What was the journal status </w:t>
            </w:r>
            <w:r w:rsidRPr="00EC13C7">
              <w:rPr>
                <w:i/>
              </w:rPr>
              <w:t>after</w:t>
            </w:r>
            <w:r>
              <w:t xml:space="preserve"> you ran the </w:t>
            </w:r>
            <w:r w:rsidR="009C2F9D">
              <w:t>j</w:t>
            </w:r>
            <w:r>
              <w:t xml:space="preserve">ournal </w:t>
            </w:r>
            <w:r w:rsidR="009C2F9D">
              <w:t xml:space="preserve">edit </w:t>
            </w:r>
            <w:r>
              <w:t>process</w:t>
            </w:r>
            <w:r w:rsidR="00BD39DB">
              <w:t xml:space="preserve">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0548" w14:textId="77777777" w:rsidR="001D6A6B" w:rsidRDefault="001D6A6B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0286790C" w14:textId="77777777" w:rsidR="001D6A6B" w:rsidRDefault="001D6A6B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3AED5419" w14:textId="77777777" w:rsidR="00EF2E9B" w:rsidRDefault="003C3D52" w:rsidP="003C3D52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Yes</w:t>
            </w:r>
            <w:r w:rsidR="00EF2E9B">
              <w:rPr>
                <w:color w:val="339966"/>
              </w:rPr>
              <w:t>.</w:t>
            </w:r>
            <w:r>
              <w:rPr>
                <w:color w:val="339966"/>
              </w:rPr>
              <w:t xml:space="preserve"> There could now be insufficient budget. </w:t>
            </w:r>
          </w:p>
          <w:p w14:paraId="3DC026E3" w14:textId="77777777" w:rsidR="003C3D52" w:rsidRDefault="003C3D52" w:rsidP="003C3D52">
            <w:pPr>
              <w:pStyle w:val="P105TableAnswer"/>
              <w:rPr>
                <w:color w:val="339966"/>
              </w:rPr>
            </w:pPr>
          </w:p>
          <w:p w14:paraId="02B8B27C" w14:textId="046B1596" w:rsidR="003C3D52" w:rsidRDefault="003C3D52" w:rsidP="003C3D52">
            <w:pPr>
              <w:pStyle w:val="P105TableAnswer"/>
            </w:pPr>
          </w:p>
        </w:tc>
      </w:tr>
      <w:tr w:rsidR="00EC13C7" w14:paraId="0D741D87" w14:textId="77777777" w:rsidTr="00EF2E9B">
        <w:trPr>
          <w:cantSplit/>
          <w:trHeight w:val="720"/>
        </w:trPr>
        <w:tc>
          <w:tcPr>
            <w:tcW w:w="1224" w:type="dxa"/>
          </w:tcPr>
          <w:p w14:paraId="490A2C77" w14:textId="65F8AB80" w:rsidR="00EC13C7" w:rsidRDefault="001D6A6B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D8337B" wp14:editId="743BB153">
                  <wp:extent cx="304800" cy="304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2658AE25" w14:textId="29DC7E76" w:rsidR="00EC13C7" w:rsidRDefault="001D6A6B" w:rsidP="009357CF">
            <w:pPr>
              <w:pStyle w:val="P101Table"/>
            </w:pPr>
            <w:r>
              <w:t>Why did you only have to click the “Process” button once to run both the Journal Edit and Budget Check process?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DE9" w14:textId="77777777" w:rsidR="00EC13C7" w:rsidRDefault="00EC13C7" w:rsidP="003C3D52">
            <w:pPr>
              <w:pStyle w:val="P105TableAnswer"/>
              <w:rPr>
                <w:color w:val="339966"/>
              </w:rPr>
            </w:pPr>
          </w:p>
        </w:tc>
      </w:tr>
      <w:tr w:rsidR="00EC13C7" w14:paraId="12340C2A" w14:textId="77777777" w:rsidTr="00EF2E9B">
        <w:trPr>
          <w:cantSplit/>
          <w:trHeight w:val="720"/>
        </w:trPr>
        <w:tc>
          <w:tcPr>
            <w:tcW w:w="1224" w:type="dxa"/>
          </w:tcPr>
          <w:p w14:paraId="2F4685FC" w14:textId="2202393E" w:rsidR="00EC13C7" w:rsidRDefault="00EC13C7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5ABE2A" wp14:editId="163E2568">
                  <wp:extent cx="304800" cy="304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F8EE04D" w14:textId="24835F39" w:rsidR="00EC13C7" w:rsidRDefault="001D6A6B" w:rsidP="009357CF">
            <w:pPr>
              <w:pStyle w:val="P101Table"/>
            </w:pPr>
            <w:r>
              <w:t>How many approvers are assigned to this journal?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552" w14:textId="77777777" w:rsidR="00EC13C7" w:rsidRDefault="00EC13C7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1DE20230" w14:textId="77777777" w:rsidR="001D6A6B" w:rsidRDefault="001D6A6B" w:rsidP="003C3D52">
            <w:pPr>
              <w:pStyle w:val="P105TableAnswer"/>
              <w:rPr>
                <w:vanish w:val="0"/>
                <w:color w:val="339966"/>
              </w:rPr>
            </w:pPr>
          </w:p>
          <w:p w14:paraId="673FB5F3" w14:textId="77777777" w:rsidR="001D6A6B" w:rsidRDefault="001D6A6B" w:rsidP="003C3D52">
            <w:pPr>
              <w:pStyle w:val="P105TableAnswer"/>
              <w:rPr>
                <w:color w:val="339966"/>
              </w:rPr>
            </w:pPr>
          </w:p>
        </w:tc>
      </w:tr>
    </w:tbl>
    <w:p w14:paraId="58881CE9" w14:textId="77777777" w:rsidR="00BD3809" w:rsidRDefault="00BD3809" w:rsidP="00BD3809">
      <w:pPr>
        <w:pStyle w:val="NameofTransactionCODE"/>
        <w:jc w:val="left"/>
      </w:pPr>
    </w:p>
    <w:p w14:paraId="770D0BDA" w14:textId="77777777" w:rsidR="00BD3809" w:rsidRDefault="00BD3809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77538CB8" w14:textId="2AC6CCA9" w:rsidR="00686A13" w:rsidRPr="00DA6C12" w:rsidRDefault="00686A13" w:rsidP="00BD3809">
      <w:pPr>
        <w:pStyle w:val="NameofTransactionCODE"/>
        <w:jc w:val="left"/>
      </w:pPr>
      <w:bookmarkStart w:id="6" w:name="_Toc397681724"/>
      <w:r w:rsidRPr="00DA6C12">
        <w:lastRenderedPageBreak/>
        <w:t xml:space="preserve">Exercise </w:t>
      </w:r>
      <w:r w:rsidR="00652A8E">
        <w:t>2</w:t>
      </w:r>
      <w:bookmarkEnd w:id="6"/>
    </w:p>
    <w:p w14:paraId="5B4A6DB2" w14:textId="0865D3BA" w:rsidR="00686A13" w:rsidRDefault="00686A13" w:rsidP="00686A13">
      <w:pPr>
        <w:pStyle w:val="NameofTransactionCODE"/>
        <w:jc w:val="left"/>
      </w:pPr>
      <w:bookmarkStart w:id="7" w:name="_Toc397681725"/>
      <w:r>
        <w:t>Creating a Correcting Campus Journal</w:t>
      </w:r>
      <w:bookmarkEnd w:id="7"/>
    </w:p>
    <w:p w14:paraId="515F336F" w14:textId="77777777" w:rsidR="00686A13" w:rsidRDefault="00686A13" w:rsidP="00686A13">
      <w:pPr>
        <w:pStyle w:val="P101H2"/>
      </w:pPr>
      <w:r>
        <w:t>Scenario</w:t>
      </w:r>
    </w:p>
    <w:p w14:paraId="6A8DA739" w14:textId="7593DDD5" w:rsidR="009E0EC2" w:rsidRDefault="009E0EC2" w:rsidP="009E0EC2">
      <w:pPr>
        <w:pStyle w:val="BodyText"/>
        <w:spacing w:before="120"/>
      </w:pPr>
      <w:r>
        <w:t xml:space="preserve">In this exercise, you will create a Correcting JE campus journal. </w:t>
      </w:r>
      <w:r w:rsidR="00BD3809">
        <w:t xml:space="preserve">The original journal was a Billing journal type for Miscellaneous Services. To correct the journal, you will change the Account chartfield from Miscellaneous Services to Lab Services. </w:t>
      </w:r>
    </w:p>
    <w:p w14:paraId="0F2F8D14" w14:textId="77777777" w:rsidR="00686A13" w:rsidRDefault="00686A13" w:rsidP="00686A13">
      <w:pPr>
        <w:pStyle w:val="P101H2"/>
      </w:pPr>
      <w:r>
        <w:t>Reference</w:t>
      </w:r>
    </w:p>
    <w:p w14:paraId="2E43F70F" w14:textId="77777777" w:rsidR="00686A13" w:rsidRDefault="00686A13" w:rsidP="00686A1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0069B62C" w14:textId="79DFB498" w:rsidR="00686A13" w:rsidRPr="00E8516A" w:rsidRDefault="00686A13" w:rsidP="00686A13">
      <w:pPr>
        <w:pStyle w:val="BodyText"/>
        <w:numPr>
          <w:ilvl w:val="0"/>
          <w:numId w:val="27"/>
        </w:numPr>
      </w:pPr>
      <w:r>
        <w:t xml:space="preserve">Creating a </w:t>
      </w:r>
      <w:r w:rsidR="009E0EC2">
        <w:t xml:space="preserve">Correcting </w:t>
      </w:r>
      <w:r>
        <w:t>Campus Journal</w:t>
      </w:r>
    </w:p>
    <w:p w14:paraId="727E608A" w14:textId="77777777" w:rsidR="00686A13" w:rsidRDefault="00686A13" w:rsidP="00686A13">
      <w:pPr>
        <w:pStyle w:val="P101H2"/>
      </w:pPr>
      <w:r>
        <w:t>Required Data</w:t>
      </w:r>
    </w:p>
    <w:p w14:paraId="754A94ED" w14:textId="51D221FC" w:rsidR="00686A13" w:rsidRDefault="00E5369B" w:rsidP="00686A13">
      <w:pPr>
        <w:pStyle w:val="BodyText"/>
        <w:spacing w:after="240"/>
      </w:pPr>
      <w:r>
        <w:t xml:space="preserve">This </w:t>
      </w:r>
      <w:r w:rsidR="00686A13">
        <w:t xml:space="preserve">section provides the field data required to complete this exercise. </w:t>
      </w:r>
    </w:p>
    <w:tbl>
      <w:tblPr>
        <w:tblW w:w="810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70"/>
        <w:gridCol w:w="4230"/>
      </w:tblGrid>
      <w:tr w:rsidR="00B86BC5" w14:paraId="19500668" w14:textId="23D9448D" w:rsidTr="00B86BC5">
        <w:trPr>
          <w:cantSplit/>
          <w:tblHeader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9404DFF" w14:textId="144BC404" w:rsidR="00B86BC5" w:rsidRPr="00E5369B" w:rsidRDefault="00B86BC5" w:rsidP="00E5369B">
            <w:pPr>
              <w:pStyle w:val="P101TableHeading"/>
            </w:pPr>
            <w:r w:rsidRPr="00E5369B">
              <w:t xml:space="preserve">Field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2FCF9E4" w14:textId="688046C5" w:rsidR="00B86BC5" w:rsidRPr="00E5369B" w:rsidRDefault="00B86BC5" w:rsidP="00E5369B">
            <w:pPr>
              <w:pStyle w:val="P101TableHeading"/>
            </w:pPr>
            <w:r w:rsidRPr="00E5369B">
              <w:t xml:space="preserve">Value </w:t>
            </w:r>
          </w:p>
        </w:tc>
      </w:tr>
      <w:tr w:rsidR="00B86BC5" w14:paraId="3A96DF44" w14:textId="477A0CC1" w:rsidTr="00B86BC5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11F" w14:textId="77777777" w:rsidR="00B86BC5" w:rsidRDefault="00B86BC5" w:rsidP="008342B1">
            <w:pPr>
              <w:pStyle w:val="P101Table"/>
              <w:jc w:val="center"/>
            </w:pPr>
          </w:p>
          <w:p w14:paraId="44C3FB5B" w14:textId="77777777" w:rsidR="00B86BC5" w:rsidRDefault="00B86BC5" w:rsidP="008342B1">
            <w:pPr>
              <w:pStyle w:val="P101Table"/>
              <w:jc w:val="center"/>
            </w:pPr>
            <w:r w:rsidRPr="00D55173">
              <w:t>Journal ID</w:t>
            </w:r>
          </w:p>
          <w:p w14:paraId="2266628E" w14:textId="6F50AA32" w:rsidR="00B86BC5" w:rsidRPr="00D52707" w:rsidRDefault="00B86BC5" w:rsidP="008342B1">
            <w:pPr>
              <w:pStyle w:val="P101Table"/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3AC" w14:textId="44734DB7" w:rsidR="00B86BC5" w:rsidRPr="00D52707" w:rsidRDefault="00B86BC5" w:rsidP="00B86BC5">
            <w:pPr>
              <w:pStyle w:val="P101TableCenter"/>
            </w:pPr>
            <w:r>
              <w:t>Instructor to provide</w:t>
            </w:r>
          </w:p>
        </w:tc>
      </w:tr>
    </w:tbl>
    <w:p w14:paraId="6596FF12" w14:textId="77777777" w:rsidR="00686A13" w:rsidRDefault="00686A13" w:rsidP="00686A13">
      <w:pPr>
        <w:pStyle w:val="P101H2"/>
      </w:pPr>
      <w:r>
        <w:t>Tasks and Questions</w:t>
      </w:r>
    </w:p>
    <w:p w14:paraId="2C57770F" w14:textId="77777777" w:rsidR="00E25A8F" w:rsidRDefault="00E25A8F" w:rsidP="008342B1">
      <w:pPr>
        <w:pStyle w:val="P101Step"/>
        <w:numPr>
          <w:ilvl w:val="0"/>
          <w:numId w:val="43"/>
        </w:numPr>
      </w:pPr>
      <w:r>
        <w:t xml:space="preserve">Search for the journal provided by your instructor. </w:t>
      </w:r>
    </w:p>
    <w:p w14:paraId="569591CD" w14:textId="77777777" w:rsidR="00E25A8F" w:rsidRDefault="00E25A8F" w:rsidP="008342B1">
      <w:pPr>
        <w:pStyle w:val="P101Step"/>
        <w:numPr>
          <w:ilvl w:val="0"/>
          <w:numId w:val="43"/>
        </w:numPr>
      </w:pPr>
      <w:r>
        <w:t xml:space="preserve">Make a change to the journal line according to the directions provided by your instructor. </w:t>
      </w:r>
    </w:p>
    <w:p w14:paraId="3E7F9AD7" w14:textId="77777777" w:rsidR="00E25A8F" w:rsidRDefault="007E3B6D" w:rsidP="008342B1">
      <w:pPr>
        <w:pStyle w:val="P101Step"/>
        <w:numPr>
          <w:ilvl w:val="0"/>
          <w:numId w:val="43"/>
        </w:numPr>
      </w:pPr>
      <w:r>
        <w:t xml:space="preserve">For justification, either enter a text justification in the Description field on the line, or attach a separate document. </w:t>
      </w:r>
    </w:p>
    <w:p w14:paraId="5C2DD9D4" w14:textId="40641075" w:rsidR="008342B1" w:rsidRDefault="00551AD5" w:rsidP="008342B1">
      <w:pPr>
        <w:pStyle w:val="P101Step"/>
        <w:numPr>
          <w:ilvl w:val="0"/>
          <w:numId w:val="43"/>
        </w:numPr>
      </w:pPr>
      <w:r>
        <w:t>Run the journal edit and budget checking processes, and submit the journal for approval</w:t>
      </w:r>
      <w:r w:rsidR="008342B1">
        <w:t xml:space="preserve">. 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4"/>
        <w:gridCol w:w="3690"/>
        <w:gridCol w:w="3510"/>
      </w:tblGrid>
      <w:tr w:rsidR="00761844" w14:paraId="2F3BB396" w14:textId="77777777" w:rsidTr="00761844">
        <w:trPr>
          <w:cantSplit/>
          <w:trHeight w:val="720"/>
        </w:trPr>
        <w:tc>
          <w:tcPr>
            <w:tcW w:w="684" w:type="dxa"/>
          </w:tcPr>
          <w:p w14:paraId="4797217E" w14:textId="21F34040" w:rsidR="00761844" w:rsidRDefault="00761844" w:rsidP="00761844">
            <w:pPr>
              <w:pStyle w:val="P105TableQuestionMark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49BBD" wp14:editId="420755E3">
                  <wp:extent cx="304800" cy="304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0BECC1E8" w14:textId="178EB213" w:rsidR="00761844" w:rsidRDefault="00761844" w:rsidP="00761844">
            <w:pPr>
              <w:pStyle w:val="P101Table"/>
            </w:pPr>
            <w:r>
              <w:t>What is the journal ID</w:t>
            </w:r>
            <w:r w:rsidR="00BB66EA">
              <w:t xml:space="preserve"> of the new journal?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0AC" w14:textId="77777777" w:rsidR="00761844" w:rsidRDefault="00761844" w:rsidP="00761844">
            <w:pPr>
              <w:pStyle w:val="P105TableAnswer"/>
              <w:rPr>
                <w:color w:val="339966"/>
              </w:rPr>
            </w:pPr>
          </w:p>
        </w:tc>
      </w:tr>
      <w:tr w:rsidR="008342B1" w14:paraId="6B1A70D9" w14:textId="77777777" w:rsidTr="00761844">
        <w:trPr>
          <w:cantSplit/>
          <w:trHeight w:val="720"/>
        </w:trPr>
        <w:tc>
          <w:tcPr>
            <w:tcW w:w="684" w:type="dxa"/>
          </w:tcPr>
          <w:p w14:paraId="660A835D" w14:textId="77777777" w:rsidR="008342B1" w:rsidRDefault="008342B1" w:rsidP="00761844">
            <w:pPr>
              <w:pStyle w:val="P105TableQuestionMark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7E439A" wp14:editId="66F443F6">
                  <wp:extent cx="304800" cy="304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C5E6F76" w14:textId="3BBA4EF6" w:rsidR="008342B1" w:rsidRDefault="00761844" w:rsidP="00761844">
            <w:pPr>
              <w:pStyle w:val="P101Table"/>
            </w:pPr>
            <w:r>
              <w:t>What field holds the original journal ID number?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32" w14:textId="77777777" w:rsidR="008342B1" w:rsidRDefault="008342B1" w:rsidP="00761844">
            <w:pPr>
              <w:pStyle w:val="P105TableAnswer"/>
              <w:rPr>
                <w:color w:val="339966"/>
              </w:rPr>
            </w:pPr>
          </w:p>
        </w:tc>
      </w:tr>
      <w:tr w:rsidR="008342B1" w14:paraId="0148CA1C" w14:textId="77777777" w:rsidTr="00761844">
        <w:trPr>
          <w:cantSplit/>
          <w:trHeight w:val="720"/>
        </w:trPr>
        <w:tc>
          <w:tcPr>
            <w:tcW w:w="684" w:type="dxa"/>
          </w:tcPr>
          <w:p w14:paraId="706826DF" w14:textId="77777777" w:rsidR="008342B1" w:rsidRDefault="008342B1" w:rsidP="00761844">
            <w:pPr>
              <w:pStyle w:val="P105TableQuestionMark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E01194" wp14:editId="060F331C">
                  <wp:extent cx="304800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66A82488" w14:textId="68DD2C69" w:rsidR="008342B1" w:rsidRDefault="00761844" w:rsidP="00761844">
            <w:pPr>
              <w:pStyle w:val="P101Table"/>
            </w:pPr>
            <w:r>
              <w:t>What status does a journal need to have in order to do a Correcting JE from it?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86B" w14:textId="77777777" w:rsidR="008342B1" w:rsidRDefault="008342B1" w:rsidP="00761844">
            <w:pPr>
              <w:pStyle w:val="P105TableAnswer"/>
              <w:rPr>
                <w:color w:val="339966"/>
              </w:rPr>
            </w:pPr>
          </w:p>
        </w:tc>
      </w:tr>
      <w:tr w:rsidR="00761844" w14:paraId="4CE05CB1" w14:textId="77777777" w:rsidTr="00761844">
        <w:trPr>
          <w:cantSplit/>
          <w:trHeight w:val="720"/>
        </w:trPr>
        <w:tc>
          <w:tcPr>
            <w:tcW w:w="684" w:type="dxa"/>
          </w:tcPr>
          <w:p w14:paraId="4F8EB2E1" w14:textId="5AFA6D5F" w:rsidR="00761844" w:rsidRDefault="00761844" w:rsidP="00761844">
            <w:pPr>
              <w:pStyle w:val="P105TableQuestionMark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2C2D5" wp14:editId="20393FBF">
                  <wp:extent cx="304800" cy="304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071477E" w14:textId="2ADD0D5D" w:rsidR="00761844" w:rsidRDefault="00761844" w:rsidP="009C2F9D">
            <w:pPr>
              <w:pStyle w:val="P101Table"/>
            </w:pPr>
            <w:r>
              <w:t xml:space="preserve">If you searched for a journal using the Correcting JE page and couldn’t find it, what might be </w:t>
            </w:r>
            <w:r w:rsidR="009C2F9D">
              <w:t>the</w:t>
            </w:r>
            <w:r>
              <w:t xml:space="preserve"> reason?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9E1" w14:textId="77777777" w:rsidR="00761844" w:rsidRDefault="00761844" w:rsidP="00761844">
            <w:pPr>
              <w:pStyle w:val="P105TableAnswer"/>
              <w:rPr>
                <w:color w:val="339966"/>
              </w:rPr>
            </w:pPr>
          </w:p>
        </w:tc>
      </w:tr>
    </w:tbl>
    <w:p w14:paraId="7F84755E" w14:textId="77777777" w:rsidR="004422DE" w:rsidRDefault="004422DE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621C19D2" w14:textId="2E4F1742" w:rsidR="00686A13" w:rsidRPr="00DA6C12" w:rsidRDefault="00686A13" w:rsidP="00686A13">
      <w:pPr>
        <w:pStyle w:val="Exercise"/>
      </w:pPr>
      <w:bookmarkStart w:id="8" w:name="_Toc397681726"/>
      <w:r w:rsidRPr="00DA6C12">
        <w:lastRenderedPageBreak/>
        <w:t xml:space="preserve">Exercise </w:t>
      </w:r>
      <w:r w:rsidR="00652A8E">
        <w:t>3</w:t>
      </w:r>
      <w:bookmarkEnd w:id="8"/>
    </w:p>
    <w:p w14:paraId="6B177B35" w14:textId="3379ABF3" w:rsidR="00686A13" w:rsidRDefault="00686A13" w:rsidP="00686A13">
      <w:pPr>
        <w:pStyle w:val="NameofTransactionCODE"/>
        <w:jc w:val="left"/>
      </w:pPr>
      <w:bookmarkStart w:id="9" w:name="_Toc397681727"/>
      <w:r>
        <w:t>Creating an Interunit Campus Journal</w:t>
      </w:r>
      <w:bookmarkEnd w:id="9"/>
    </w:p>
    <w:p w14:paraId="7EDE8BFF" w14:textId="77777777" w:rsidR="00686A13" w:rsidRDefault="00686A13" w:rsidP="00686A13">
      <w:pPr>
        <w:pStyle w:val="P101H2"/>
      </w:pPr>
      <w:r>
        <w:t>Scenario</w:t>
      </w:r>
    </w:p>
    <w:p w14:paraId="3AADBDA2" w14:textId="12641126" w:rsidR="00686A13" w:rsidRDefault="00686A13" w:rsidP="009E0EC2">
      <w:pPr>
        <w:pStyle w:val="BodyText"/>
        <w:ind w:right="-360"/>
      </w:pPr>
      <w:r>
        <w:t>In this exercise, you will create a</w:t>
      </w:r>
      <w:r w:rsidR="004422DE">
        <w:t xml:space="preserve"> campus journal with journal type of Foundation Allocation to University. This journal type is </w:t>
      </w:r>
      <w:r w:rsidR="009E0EC2">
        <w:t xml:space="preserve">interunit </w:t>
      </w:r>
      <w:r w:rsidR="004422DE">
        <w:t>by definition, meaning that</w:t>
      </w:r>
      <w:r w:rsidR="00551AD5">
        <w:t xml:space="preserve"> it</w:t>
      </w:r>
      <w:r w:rsidR="004422DE">
        <w:t xml:space="preserve"> is moving </w:t>
      </w:r>
      <w:r w:rsidR="009E0EC2">
        <w:t>money between business units</w:t>
      </w:r>
      <w:r w:rsidR="004422DE">
        <w:t xml:space="preserve">. Interunit transactions </w:t>
      </w:r>
      <w:r w:rsidR="009E0EC2">
        <w:t xml:space="preserve">require that you fill in the Affiliate field on each line of the interunit transaction. </w:t>
      </w:r>
    </w:p>
    <w:p w14:paraId="3650BD67" w14:textId="77777777" w:rsidR="00686A13" w:rsidRDefault="00686A13" w:rsidP="00686A13">
      <w:pPr>
        <w:pStyle w:val="P101H2"/>
      </w:pPr>
      <w:r>
        <w:t>Reference</w:t>
      </w:r>
    </w:p>
    <w:p w14:paraId="527EF22E" w14:textId="77777777" w:rsidR="00686A13" w:rsidRDefault="00686A13" w:rsidP="00686A1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B1DBFC7" w14:textId="2F74B85E" w:rsidR="00686A13" w:rsidRPr="00E8516A" w:rsidRDefault="00686A13" w:rsidP="00BD480A">
      <w:pPr>
        <w:pStyle w:val="BodyText"/>
        <w:numPr>
          <w:ilvl w:val="0"/>
          <w:numId w:val="27"/>
        </w:numPr>
        <w:spacing w:before="0"/>
      </w:pPr>
      <w:r>
        <w:t>Creating a</w:t>
      </w:r>
      <w:r w:rsidR="00A07FB9">
        <w:t>n i</w:t>
      </w:r>
      <w:r w:rsidR="009E0EC2">
        <w:t>nterunit</w:t>
      </w:r>
      <w:r>
        <w:t xml:space="preserve"> Campus Journal</w:t>
      </w:r>
    </w:p>
    <w:p w14:paraId="6F5312CD" w14:textId="77777777" w:rsidR="00686A13" w:rsidRDefault="00686A13" w:rsidP="00686A13">
      <w:pPr>
        <w:pStyle w:val="P101H2"/>
      </w:pPr>
      <w:r>
        <w:t>Required Data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395"/>
        <w:gridCol w:w="3985"/>
      </w:tblGrid>
      <w:tr w:rsidR="00BD480A" w14:paraId="6CCA2085" w14:textId="77777777" w:rsidTr="00BD480A">
        <w:trPr>
          <w:cantSplit/>
          <w:tblHeader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121125D" w14:textId="3C4EE12A" w:rsidR="00BD480A" w:rsidRPr="00D52707" w:rsidRDefault="00BD480A" w:rsidP="008342B1">
            <w:pPr>
              <w:pStyle w:val="P101TableHeading"/>
            </w:pPr>
            <w:r>
              <w:t>Header</w:t>
            </w:r>
          </w:p>
        </w:tc>
      </w:tr>
      <w:tr w:rsidR="00BD480A" w14:paraId="11178DE1" w14:textId="77777777" w:rsidTr="00BD480A">
        <w:trPr>
          <w:cantSplit/>
          <w:tblHeader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A244DFC" w14:textId="4D1AA77A" w:rsidR="00BD480A" w:rsidRDefault="00BD480A" w:rsidP="008342B1">
            <w:pPr>
              <w:pStyle w:val="P101TableHeading"/>
            </w:pPr>
            <w:r w:rsidRPr="00D52707">
              <w:t xml:space="preserve">Field Value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DD09230" w14:textId="1297E12B" w:rsidR="00BD480A" w:rsidRDefault="00BD480A" w:rsidP="008342B1">
            <w:pPr>
              <w:pStyle w:val="P101TableHeading"/>
            </w:pPr>
            <w:r w:rsidRPr="00D52707">
              <w:t xml:space="preserve">Field Value </w:t>
            </w:r>
          </w:p>
        </w:tc>
      </w:tr>
      <w:tr w:rsidR="00BD480A" w14:paraId="08D51E35" w14:textId="77777777" w:rsidTr="00BD480A">
        <w:trPr>
          <w:cantSplit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7FF" w14:textId="77777777" w:rsidR="00BD480A" w:rsidRDefault="00BD480A" w:rsidP="008342B1">
            <w:pPr>
              <w:pStyle w:val="P101Table"/>
              <w:jc w:val="center"/>
            </w:pPr>
            <w:r w:rsidRPr="00D52707">
              <w:t xml:space="preserve">Transaction Group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182" w14:textId="5DC663CA" w:rsidR="00BD480A" w:rsidRPr="005139C1" w:rsidRDefault="00BD480A" w:rsidP="008342B1">
            <w:pPr>
              <w:pStyle w:val="P101TableCenter"/>
            </w:pPr>
            <w:r w:rsidRPr="005139C1">
              <w:t>Trust and Special Funds Transfer</w:t>
            </w:r>
          </w:p>
        </w:tc>
      </w:tr>
      <w:tr w:rsidR="00BD480A" w14:paraId="5E4CB25B" w14:textId="77777777" w:rsidTr="00BD480A">
        <w:trPr>
          <w:cantSplit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A03" w14:textId="77777777" w:rsidR="00BD480A" w:rsidRDefault="00BD480A" w:rsidP="008342B1">
            <w:pPr>
              <w:pStyle w:val="P101Table"/>
              <w:jc w:val="center"/>
            </w:pPr>
            <w:r>
              <w:t>Transaction Type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F39" w14:textId="1EEF2669" w:rsidR="00BD480A" w:rsidRPr="005139C1" w:rsidRDefault="00BD480A" w:rsidP="008342B1">
            <w:pPr>
              <w:pStyle w:val="P101TableCenter"/>
            </w:pPr>
            <w:r w:rsidRPr="005139C1">
              <w:t>Foundation Allocation to University</w:t>
            </w:r>
          </w:p>
        </w:tc>
      </w:tr>
      <w:tr w:rsidR="00BD480A" w14:paraId="709995DE" w14:textId="77777777" w:rsidTr="00BD480A">
        <w:trPr>
          <w:cantSplit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16C" w14:textId="77777777" w:rsidR="00BD480A" w:rsidRDefault="00BD480A" w:rsidP="008342B1">
            <w:pPr>
              <w:pStyle w:val="P101Table"/>
              <w:jc w:val="center"/>
            </w:pPr>
            <w:r>
              <w:t>Business Unit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972" w14:textId="57A13E72" w:rsidR="00BD480A" w:rsidRPr="005139C1" w:rsidRDefault="00BD480A" w:rsidP="008342B1">
            <w:pPr>
              <w:pStyle w:val="P101TableCenter"/>
            </w:pPr>
            <w:r w:rsidRPr="00280473">
              <w:rPr>
                <w:color w:val="FF0000"/>
              </w:rPr>
              <w:t>CHPRM</w:t>
            </w:r>
          </w:p>
        </w:tc>
      </w:tr>
      <w:tr w:rsidR="00BD480A" w14:paraId="2906E0F2" w14:textId="77777777" w:rsidTr="00BD480A">
        <w:trPr>
          <w:cantSplit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B18" w14:textId="77777777" w:rsidR="00BD480A" w:rsidRDefault="00BD480A" w:rsidP="008342B1">
            <w:pPr>
              <w:pStyle w:val="P101Table"/>
              <w:jc w:val="center"/>
            </w:pPr>
            <w:r>
              <w:t>Journal Date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4E3" w14:textId="5FE56D02" w:rsidR="00BD480A" w:rsidRPr="005139C1" w:rsidRDefault="00BD480A" w:rsidP="008342B1">
            <w:pPr>
              <w:pStyle w:val="P101TableCenter"/>
            </w:pPr>
            <w:r w:rsidRPr="005139C1">
              <w:t>today</w:t>
            </w:r>
          </w:p>
        </w:tc>
      </w:tr>
    </w:tbl>
    <w:p w14:paraId="7A74B12F" w14:textId="77777777" w:rsidR="00E25A8F" w:rsidRDefault="00E25A8F" w:rsidP="00BD480A">
      <w:pPr>
        <w:spacing w:before="0"/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  <w:gridCol w:w="2970"/>
      </w:tblGrid>
      <w:tr w:rsidR="00BD480A" w14:paraId="6997D93B" w14:textId="77777777" w:rsidTr="00BD480A">
        <w:trPr>
          <w:cantSplit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7E98F" w14:textId="209C853A" w:rsidR="00BD480A" w:rsidRDefault="00BD480A" w:rsidP="008342B1">
            <w:pPr>
              <w:pStyle w:val="P101TableCenter"/>
            </w:pPr>
            <w:r>
              <w:t>Lines</w:t>
            </w:r>
          </w:p>
        </w:tc>
      </w:tr>
      <w:tr w:rsidR="00BD480A" w14:paraId="117AD500" w14:textId="77777777" w:rsidTr="00BD480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20468" w14:textId="304A08A3" w:rsidR="00BD480A" w:rsidRDefault="00BD480A" w:rsidP="008342B1">
            <w:pPr>
              <w:pStyle w:val="P101Table"/>
              <w:jc w:val="center"/>
            </w:pPr>
            <w:r>
              <w:t>Field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00245" w14:textId="233A326D" w:rsidR="00BD480A" w:rsidRPr="005139C1" w:rsidRDefault="00BD480A" w:rsidP="008342B1">
            <w:pPr>
              <w:pStyle w:val="P101TableCenter"/>
            </w:pPr>
            <w:r>
              <w:t>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33C78A" w14:textId="0AAD57F1" w:rsidR="00BD480A" w:rsidRPr="005139C1" w:rsidRDefault="00BD480A" w:rsidP="008342B1">
            <w:pPr>
              <w:pStyle w:val="P101TableCenter"/>
            </w:pPr>
            <w:r>
              <w:t>Line 2</w:t>
            </w:r>
          </w:p>
        </w:tc>
      </w:tr>
      <w:tr w:rsidR="009E0EC2" w14:paraId="67A7D70F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FB6" w14:textId="77777777" w:rsidR="009E0EC2" w:rsidRDefault="009E0EC2" w:rsidP="008342B1">
            <w:pPr>
              <w:pStyle w:val="P101Table"/>
              <w:jc w:val="center"/>
            </w:pPr>
            <w:r>
              <w:t>Unit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AA5" w14:textId="7F93DE82" w:rsidR="009E0EC2" w:rsidRPr="005139C1" w:rsidRDefault="004422DE" w:rsidP="008342B1">
            <w:pPr>
              <w:pStyle w:val="P101TableCenter"/>
            </w:pPr>
            <w:r w:rsidRPr="005139C1">
              <w:t>CHPRM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840" w14:textId="1B88CBEE" w:rsidR="009E0EC2" w:rsidRPr="005139C1" w:rsidRDefault="004422DE" w:rsidP="008342B1">
            <w:pPr>
              <w:pStyle w:val="P101TableCenter"/>
            </w:pPr>
            <w:r w:rsidRPr="005139C1">
              <w:t>UNCCH</w:t>
            </w:r>
          </w:p>
        </w:tc>
      </w:tr>
      <w:tr w:rsidR="004422DE" w14:paraId="70B77F46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560" w14:textId="77777777" w:rsidR="004422DE" w:rsidRDefault="004422DE" w:rsidP="008342B1">
            <w:pPr>
              <w:pStyle w:val="P101Table"/>
              <w:jc w:val="center"/>
            </w:pPr>
            <w:r>
              <w:t>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F11" w14:textId="21F1EA66" w:rsidR="004422DE" w:rsidRPr="005139C1" w:rsidRDefault="004422DE" w:rsidP="008342B1">
            <w:pPr>
              <w:pStyle w:val="P101TableCenter"/>
            </w:pPr>
            <w:r w:rsidRPr="005139C1">
              <w:t>25.00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C0D" w14:textId="2765FB98" w:rsidR="004422DE" w:rsidRPr="005139C1" w:rsidRDefault="004422DE" w:rsidP="008342B1">
            <w:pPr>
              <w:pStyle w:val="P101TableCenter"/>
            </w:pPr>
            <w:r w:rsidRPr="005139C1">
              <w:t>-25.00</w:t>
            </w:r>
          </w:p>
        </w:tc>
      </w:tr>
      <w:tr w:rsidR="004422DE" w14:paraId="0F2DB9D6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53E" w14:textId="77777777" w:rsidR="004422DE" w:rsidRDefault="004422DE" w:rsidP="008342B1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C42" w14:textId="18B9C71B" w:rsidR="004422DE" w:rsidRPr="005139C1" w:rsidRDefault="004422DE" w:rsidP="008342B1">
            <w:pPr>
              <w:pStyle w:val="P101TableCenter"/>
            </w:pPr>
            <w:r w:rsidRPr="005139C1">
              <w:t>29920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690" w14:textId="607BF6DF" w:rsidR="004422DE" w:rsidRPr="005139C1" w:rsidRDefault="004422DE" w:rsidP="004422DE">
            <w:pPr>
              <w:pStyle w:val="P101TableCenter"/>
            </w:pPr>
            <w:r w:rsidRPr="005139C1">
              <w:t>29200</w:t>
            </w:r>
          </w:p>
        </w:tc>
      </w:tr>
      <w:tr w:rsidR="004422DE" w14:paraId="5CF76C89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112" w14:textId="77777777" w:rsidR="004422DE" w:rsidRDefault="004422DE" w:rsidP="008342B1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092" w14:textId="2A18130D" w:rsidR="004422DE" w:rsidRPr="005139C1" w:rsidRDefault="004422DE" w:rsidP="008342B1">
            <w:pPr>
              <w:pStyle w:val="P101TableCenter"/>
            </w:pPr>
            <w:r w:rsidRPr="005139C1">
              <w:t>R0142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37E" w14:textId="3DE68221" w:rsidR="004422DE" w:rsidRPr="005139C1" w:rsidRDefault="004422DE" w:rsidP="008342B1">
            <w:pPr>
              <w:pStyle w:val="P101TableCenter"/>
            </w:pPr>
            <w:r w:rsidRPr="005139C1">
              <w:t>R0142</w:t>
            </w:r>
          </w:p>
        </w:tc>
      </w:tr>
      <w:tr w:rsidR="004422DE" w14:paraId="57FF018C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5F6" w14:textId="77777777" w:rsidR="004422DE" w:rsidRDefault="004422DE" w:rsidP="008342B1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150" w14:textId="789FB50F" w:rsidR="004422DE" w:rsidRPr="005139C1" w:rsidRDefault="004422DE" w:rsidP="008342B1">
            <w:pPr>
              <w:pStyle w:val="P101TableCenter"/>
            </w:pPr>
            <w:r w:rsidRPr="005139C1">
              <w:t>559139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D3" w14:textId="602F9048" w:rsidR="004422DE" w:rsidRPr="005139C1" w:rsidRDefault="004422DE" w:rsidP="008342B1">
            <w:pPr>
              <w:pStyle w:val="P101TableCenter"/>
            </w:pPr>
            <w:r w:rsidRPr="005139C1">
              <w:t>462180</w:t>
            </w:r>
          </w:p>
        </w:tc>
      </w:tr>
      <w:tr w:rsidR="004422DE" w14:paraId="3C70A715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9FA" w14:textId="77777777" w:rsidR="004422DE" w:rsidRDefault="004422DE" w:rsidP="008342B1">
            <w:pPr>
              <w:pStyle w:val="P101Table"/>
              <w:jc w:val="center"/>
            </w:pPr>
            <w:r>
              <w:t>Dept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F06" w14:textId="58BA1EE6" w:rsidR="004422DE" w:rsidRPr="005139C1" w:rsidRDefault="004422DE" w:rsidP="008342B1">
            <w:pPr>
              <w:pStyle w:val="P101TableCenter"/>
            </w:pPr>
            <w:r w:rsidRPr="005139C1">
              <w:t>459900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EC1" w14:textId="2B31F763" w:rsidR="004422DE" w:rsidRPr="005139C1" w:rsidRDefault="004422DE" w:rsidP="008342B1">
            <w:pPr>
              <w:pStyle w:val="P101TableCenter"/>
            </w:pPr>
            <w:r w:rsidRPr="005139C1">
              <w:t>450100</w:t>
            </w:r>
          </w:p>
        </w:tc>
      </w:tr>
      <w:tr w:rsidR="004422DE" w14:paraId="613938FC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2F9" w14:textId="6B4C0B73" w:rsidR="004422DE" w:rsidRDefault="004422DE" w:rsidP="008342B1">
            <w:pPr>
              <w:pStyle w:val="P101Table"/>
              <w:jc w:val="center"/>
            </w:pPr>
            <w:r>
              <w:t>Affiliate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A31" w14:textId="77404135" w:rsidR="004422DE" w:rsidRPr="005139C1" w:rsidRDefault="004422DE" w:rsidP="008342B1">
            <w:pPr>
              <w:pStyle w:val="P101TableCenter"/>
            </w:pPr>
            <w:r w:rsidRPr="00053310">
              <w:rPr>
                <w:color w:val="FF0000"/>
              </w:rPr>
              <w:t>UNCCH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1F8" w14:textId="360A6059" w:rsidR="004422DE" w:rsidRPr="005139C1" w:rsidRDefault="004422DE" w:rsidP="008342B1">
            <w:pPr>
              <w:pStyle w:val="P101TableCenter"/>
            </w:pPr>
            <w:r w:rsidRPr="00053310">
              <w:rPr>
                <w:color w:val="FF0000"/>
              </w:rPr>
              <w:t>CHPRM</w:t>
            </w:r>
          </w:p>
        </w:tc>
      </w:tr>
    </w:tbl>
    <w:p w14:paraId="6ECB0C8F" w14:textId="77777777" w:rsidR="00686A13" w:rsidRDefault="00686A13" w:rsidP="00686A13">
      <w:pPr>
        <w:pStyle w:val="P101H2"/>
      </w:pPr>
      <w:r>
        <w:t>Tasks and Questions</w:t>
      </w:r>
    </w:p>
    <w:p w14:paraId="44448994" w14:textId="48A4C0F8" w:rsidR="0077442D" w:rsidRDefault="0077442D" w:rsidP="0077442D">
      <w:pPr>
        <w:pStyle w:val="BodyText"/>
      </w:pPr>
      <w:r>
        <w:t>Use the reference and data provided to complete the following tasks and answer the questions:</w:t>
      </w:r>
    </w:p>
    <w:p w14:paraId="7EADB95D" w14:textId="3168F5D0" w:rsidR="00686A13" w:rsidRDefault="00551AD5" w:rsidP="00551AD5">
      <w:pPr>
        <w:pStyle w:val="P101Step"/>
        <w:numPr>
          <w:ilvl w:val="0"/>
          <w:numId w:val="40"/>
        </w:numPr>
      </w:pPr>
      <w:r>
        <w:t xml:space="preserve">Create an interunit campus journal. </w:t>
      </w:r>
      <w:r w:rsidR="007E3B6D">
        <w:t xml:space="preserve">For justification, either enter a text justification in the Description field on the line, or attach a separate document. </w:t>
      </w:r>
      <w:r>
        <w:t>Run the journal edit and budget checking processes, and submit the journal for approval</w:t>
      </w:r>
      <w:r w:rsidR="0077442D">
        <w:t>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686A13" w14:paraId="47D77FE4" w14:textId="77777777" w:rsidTr="008342B1">
        <w:trPr>
          <w:cantSplit/>
          <w:trHeight w:val="720"/>
        </w:trPr>
        <w:tc>
          <w:tcPr>
            <w:tcW w:w="1224" w:type="dxa"/>
            <w:hideMark/>
          </w:tcPr>
          <w:p w14:paraId="330648EF" w14:textId="77777777" w:rsidR="00686A13" w:rsidRDefault="00686A13" w:rsidP="008342B1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039B35CE" wp14:editId="746BD362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328C2B5" w14:textId="77777777" w:rsidR="00686A13" w:rsidRDefault="00686A13" w:rsidP="008342B1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0FA" w14:textId="77777777" w:rsidR="00686A13" w:rsidRDefault="00686A13" w:rsidP="008342B1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42A95BA4" w14:textId="77777777" w:rsidR="00686A13" w:rsidRDefault="00686A13" w:rsidP="008342B1">
            <w:pPr>
              <w:pStyle w:val="P105TableAnswer"/>
              <w:rPr>
                <w:color w:val="339966"/>
              </w:rPr>
            </w:pPr>
          </w:p>
          <w:p w14:paraId="762D6DBA" w14:textId="77777777" w:rsidR="00686A13" w:rsidRDefault="00686A13" w:rsidP="008342B1">
            <w:pPr>
              <w:pStyle w:val="P105TableAnswer"/>
            </w:pPr>
          </w:p>
        </w:tc>
      </w:tr>
    </w:tbl>
    <w:p w14:paraId="75691E23" w14:textId="77777777" w:rsidR="00551AD5" w:rsidRDefault="00551AD5" w:rsidP="005204D3">
      <w:pPr>
        <w:pStyle w:val="Exercise"/>
      </w:pPr>
    </w:p>
    <w:p w14:paraId="0435731B" w14:textId="3AE7433A" w:rsidR="005204D3" w:rsidRPr="00DA6C12" w:rsidRDefault="005204D3" w:rsidP="005204D3">
      <w:pPr>
        <w:pStyle w:val="Exercise"/>
      </w:pPr>
      <w:bookmarkStart w:id="10" w:name="_Toc397681728"/>
      <w:r w:rsidRPr="00DA6C12">
        <w:t xml:space="preserve">Exercise </w:t>
      </w:r>
      <w:r w:rsidR="00652A8E">
        <w:t>4</w:t>
      </w:r>
      <w:bookmarkEnd w:id="10"/>
    </w:p>
    <w:p w14:paraId="118D7E58" w14:textId="00C06628" w:rsidR="005204D3" w:rsidRDefault="00DA1076" w:rsidP="005204D3">
      <w:pPr>
        <w:pStyle w:val="NameofTransactionCODE"/>
        <w:jc w:val="left"/>
      </w:pPr>
      <w:bookmarkStart w:id="11" w:name="_Toc397681729"/>
      <w:r>
        <w:t>Editing</w:t>
      </w:r>
      <w:r w:rsidR="005204D3">
        <w:t xml:space="preserve"> a Campus Journal Not Yet Posted</w:t>
      </w:r>
      <w:bookmarkEnd w:id="11"/>
    </w:p>
    <w:p w14:paraId="7C34BDE6" w14:textId="77777777" w:rsidR="005204D3" w:rsidRDefault="005204D3" w:rsidP="005204D3">
      <w:pPr>
        <w:pStyle w:val="P101H2"/>
      </w:pPr>
      <w:r>
        <w:t>Scenario</w:t>
      </w:r>
    </w:p>
    <w:p w14:paraId="0E6608C9" w14:textId="56F1753E" w:rsidR="005204D3" w:rsidRDefault="005204D3" w:rsidP="005204D3">
      <w:pPr>
        <w:pStyle w:val="BodyText"/>
      </w:pPr>
      <w:r>
        <w:t>In this exercise, you will edit a campus journ</w:t>
      </w:r>
      <w:r w:rsidR="0077442D">
        <w:t>al that has not been posted yet by changing the amount.</w:t>
      </w:r>
    </w:p>
    <w:p w14:paraId="7B6BAD9B" w14:textId="77777777" w:rsidR="005204D3" w:rsidRDefault="005204D3" w:rsidP="005204D3">
      <w:pPr>
        <w:pStyle w:val="P101H2"/>
      </w:pPr>
      <w:r>
        <w:t>Reference</w:t>
      </w:r>
    </w:p>
    <w:p w14:paraId="6CF0020D" w14:textId="77777777" w:rsidR="005204D3" w:rsidRDefault="005204D3" w:rsidP="005204D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4E8B988B" w14:textId="120531F4" w:rsidR="005204D3" w:rsidRPr="00E8516A" w:rsidRDefault="005204D3" w:rsidP="005204D3">
      <w:pPr>
        <w:pStyle w:val="BodyText"/>
        <w:numPr>
          <w:ilvl w:val="0"/>
          <w:numId w:val="27"/>
        </w:numPr>
      </w:pPr>
      <w:r>
        <w:t>Editing a Campus Journal Not Yet Posted</w:t>
      </w:r>
    </w:p>
    <w:p w14:paraId="5C67F505" w14:textId="77777777" w:rsidR="005204D3" w:rsidRDefault="005204D3" w:rsidP="005204D3">
      <w:pPr>
        <w:pStyle w:val="P101H2"/>
      </w:pPr>
      <w:r>
        <w:t>Required Data</w:t>
      </w:r>
    </w:p>
    <w:p w14:paraId="1B2FA992" w14:textId="458AE83E" w:rsidR="005204D3" w:rsidRDefault="005204D3" w:rsidP="005204D3">
      <w:pPr>
        <w:pStyle w:val="BodyText"/>
        <w:spacing w:after="240"/>
      </w:pPr>
      <w:r>
        <w:t xml:space="preserve">This section provides the data required to complete this exercise. 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5204D3" w14:paraId="77B8D93B" w14:textId="77777777" w:rsidTr="008342B1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0E88F6F8" w14:textId="77777777" w:rsidR="005204D3" w:rsidRDefault="005204D3" w:rsidP="008342B1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37775306" w14:textId="667A7D2D" w:rsidR="005204D3" w:rsidRDefault="0077442D" w:rsidP="008342B1">
            <w:pPr>
              <w:pStyle w:val="P101TableHeading"/>
            </w:pPr>
            <w:r>
              <w:t>Resource</w:t>
            </w:r>
          </w:p>
        </w:tc>
      </w:tr>
      <w:tr w:rsidR="005204D3" w14:paraId="6790C121" w14:textId="77777777" w:rsidTr="008342B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1E6" w14:textId="77777777" w:rsidR="0077442D" w:rsidRDefault="0077442D" w:rsidP="008342B1">
            <w:pPr>
              <w:pStyle w:val="P101Table"/>
              <w:jc w:val="center"/>
            </w:pPr>
          </w:p>
          <w:p w14:paraId="03B86346" w14:textId="77777777" w:rsidR="005204D3" w:rsidRDefault="0077442D" w:rsidP="008342B1">
            <w:pPr>
              <w:pStyle w:val="P101Table"/>
              <w:jc w:val="center"/>
            </w:pPr>
            <w:r>
              <w:t>NA</w:t>
            </w:r>
          </w:p>
          <w:p w14:paraId="0972944A" w14:textId="7A9C800A" w:rsidR="0077442D" w:rsidRDefault="0077442D" w:rsidP="008342B1">
            <w:pPr>
              <w:pStyle w:val="P101Table"/>
              <w:jc w:val="center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92E" w14:textId="77777777" w:rsidR="0077442D" w:rsidRDefault="0077442D" w:rsidP="00B9364E">
            <w:pPr>
              <w:pStyle w:val="P101TableCenter"/>
              <w:rPr>
                <w:rFonts w:cs="Arial"/>
              </w:rPr>
            </w:pPr>
          </w:p>
          <w:p w14:paraId="0BAF8512" w14:textId="4B095761" w:rsidR="005204D3" w:rsidRPr="00631E49" w:rsidRDefault="007067E4" w:rsidP="00B9364E">
            <w:pPr>
              <w:pStyle w:val="P101TableCenter"/>
            </w:pPr>
            <w:r>
              <w:rPr>
                <w:rFonts w:cs="Arial"/>
              </w:rPr>
              <w:t>Journal ID from Exercise 3</w:t>
            </w:r>
          </w:p>
        </w:tc>
      </w:tr>
    </w:tbl>
    <w:p w14:paraId="374DF4AB" w14:textId="77777777" w:rsidR="005204D3" w:rsidRDefault="005204D3" w:rsidP="005204D3">
      <w:pPr>
        <w:pStyle w:val="P101H2"/>
      </w:pPr>
      <w:r>
        <w:t>Tasks and Questions</w:t>
      </w:r>
    </w:p>
    <w:p w14:paraId="44B00A41" w14:textId="327A8E6D" w:rsidR="005204D3" w:rsidRDefault="0077442D" w:rsidP="005204D3">
      <w:pPr>
        <w:pStyle w:val="BodyText"/>
      </w:pPr>
      <w:r>
        <w:t>Use the reference and data provided to complete the following tasks and answer the questions</w:t>
      </w:r>
      <w:r w:rsidR="005204D3">
        <w:t>:</w:t>
      </w:r>
    </w:p>
    <w:p w14:paraId="44FDB71D" w14:textId="48B09099" w:rsidR="00280473" w:rsidRDefault="00280473" w:rsidP="005204D3">
      <w:pPr>
        <w:pStyle w:val="P101Step"/>
        <w:numPr>
          <w:ilvl w:val="0"/>
          <w:numId w:val="28"/>
        </w:numPr>
      </w:pPr>
      <w:r>
        <w:t xml:space="preserve">Search for the journal. Note: You’ll need to search by the Business Unit header from the interunit journal, which is </w:t>
      </w:r>
      <w:r w:rsidRPr="00280473">
        <w:rPr>
          <w:color w:val="FF0000"/>
        </w:rPr>
        <w:t>CHPRM</w:t>
      </w:r>
      <w:r>
        <w:t>.</w:t>
      </w:r>
    </w:p>
    <w:p w14:paraId="3C593DBF" w14:textId="1E85FE97" w:rsidR="0077442D" w:rsidRDefault="0077442D" w:rsidP="005204D3">
      <w:pPr>
        <w:pStyle w:val="P101Step"/>
        <w:numPr>
          <w:ilvl w:val="0"/>
          <w:numId w:val="28"/>
        </w:numPr>
      </w:pPr>
      <w:r>
        <w:t xml:space="preserve">Change the amount of the journal from $25 to $50. Make sure </w:t>
      </w:r>
      <w:r w:rsidR="0084749B">
        <w:t>to edit both the debit and the credit</w:t>
      </w:r>
      <w:r>
        <w:t xml:space="preserve"> lines. Run the journal edit and budget checking processes, and submit the journal for approval.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5204D3" w14:paraId="3C8D9D5A" w14:textId="77777777" w:rsidTr="008342B1">
        <w:trPr>
          <w:cantSplit/>
          <w:trHeight w:val="720"/>
        </w:trPr>
        <w:tc>
          <w:tcPr>
            <w:tcW w:w="1224" w:type="dxa"/>
            <w:hideMark/>
          </w:tcPr>
          <w:p w14:paraId="286DE7C8" w14:textId="38A82416" w:rsidR="005204D3" w:rsidRDefault="005204D3" w:rsidP="008342B1">
            <w:pPr>
              <w:pStyle w:val="P105TableQuestionMark"/>
              <w:rPr>
                <w:rStyle w:val="C100IconQuestion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EB4BF9C" wp14:editId="2727C766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B619C14" w14:textId="60FC79FC" w:rsidR="005204D3" w:rsidRDefault="005204D3" w:rsidP="009C2F9D">
            <w:pPr>
              <w:pStyle w:val="P101Table"/>
            </w:pPr>
            <w:r>
              <w:t>What happen</w:t>
            </w:r>
            <w:r w:rsidR="009C2F9D">
              <w:t>ed</w:t>
            </w:r>
            <w:r>
              <w:t xml:space="preserve"> to the Journal Header and Budget Status columns when you </w:t>
            </w:r>
            <w:r w:rsidR="009C2F9D">
              <w:t>mad</w:t>
            </w:r>
            <w:r w:rsidR="0077442D">
              <w:t xml:space="preserve">e a change to the journal and </w:t>
            </w:r>
            <w:r>
              <w:t>click</w:t>
            </w:r>
            <w:r w:rsidR="009C2F9D">
              <w:t>ed</w:t>
            </w:r>
            <w:r>
              <w:t xml:space="preserve"> Save?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7C7E" w14:textId="77777777" w:rsidR="005204D3" w:rsidRDefault="005204D3" w:rsidP="008342B1">
            <w:pPr>
              <w:pStyle w:val="P105TableAnswer"/>
            </w:pPr>
          </w:p>
        </w:tc>
      </w:tr>
      <w:tr w:rsidR="0077442D" w14:paraId="25FC2EAC" w14:textId="77777777" w:rsidTr="008342B1">
        <w:trPr>
          <w:cantSplit/>
          <w:trHeight w:val="720"/>
        </w:trPr>
        <w:tc>
          <w:tcPr>
            <w:tcW w:w="1224" w:type="dxa"/>
          </w:tcPr>
          <w:p w14:paraId="3A913FC1" w14:textId="12699025" w:rsidR="0077442D" w:rsidRDefault="0077442D" w:rsidP="008342B1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BA29F" wp14:editId="7D2A9D07">
                  <wp:extent cx="304800" cy="304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7147B53D" w14:textId="039FD80C" w:rsidR="0077442D" w:rsidRDefault="0077442D" w:rsidP="00BB66EA">
            <w:pPr>
              <w:pStyle w:val="P101Table"/>
            </w:pPr>
            <w:r>
              <w:t xml:space="preserve">What were the Journal Header status and Budget </w:t>
            </w:r>
            <w:r w:rsidR="00ED0EA2">
              <w:t>Status after you ran the journal edit and budget checking processes?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BB4" w14:textId="77777777" w:rsidR="0077442D" w:rsidRDefault="0077442D" w:rsidP="008342B1">
            <w:pPr>
              <w:pStyle w:val="P105TableAnswer"/>
              <w:rPr>
                <w:vanish w:val="0"/>
              </w:rPr>
            </w:pPr>
          </w:p>
          <w:p w14:paraId="62E8E376" w14:textId="77777777" w:rsidR="0077442D" w:rsidRDefault="0077442D" w:rsidP="008342B1">
            <w:pPr>
              <w:pStyle w:val="P105TableAnswer"/>
              <w:rPr>
                <w:vanish w:val="0"/>
              </w:rPr>
            </w:pPr>
          </w:p>
          <w:p w14:paraId="6700D51A" w14:textId="77777777" w:rsidR="0077442D" w:rsidRDefault="0077442D" w:rsidP="008342B1">
            <w:pPr>
              <w:pStyle w:val="P105TableAnswer"/>
            </w:pPr>
          </w:p>
        </w:tc>
      </w:tr>
    </w:tbl>
    <w:p w14:paraId="139FA61F" w14:textId="77777777" w:rsidR="005204D3" w:rsidRDefault="005204D3" w:rsidP="002A7D96">
      <w:pPr>
        <w:pStyle w:val="TOC2"/>
        <w:rPr>
          <w:lang w:val="fr-FR"/>
        </w:rPr>
      </w:pPr>
    </w:p>
    <w:p w14:paraId="7640029A" w14:textId="77777777" w:rsidR="002005FB" w:rsidRDefault="002005FB" w:rsidP="002005FB">
      <w:pPr>
        <w:pStyle w:val="P101Step"/>
        <w:ind w:left="360" w:firstLine="0"/>
      </w:pPr>
    </w:p>
    <w:p w14:paraId="068A56ED" w14:textId="77777777" w:rsidR="005204D3" w:rsidRDefault="005204D3" w:rsidP="008317BE">
      <w:pPr>
        <w:pStyle w:val="Exercise"/>
      </w:pPr>
    </w:p>
    <w:p w14:paraId="41BA8352" w14:textId="77777777" w:rsidR="005204D3" w:rsidRDefault="005204D3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2E7020D6" w14:textId="1F6983B9" w:rsidR="008317BE" w:rsidRPr="00DA6C12" w:rsidRDefault="008317BE" w:rsidP="008317BE">
      <w:pPr>
        <w:pStyle w:val="Exercise"/>
      </w:pPr>
      <w:bookmarkStart w:id="12" w:name="_Toc397681730"/>
      <w:r w:rsidRPr="00DA6C12">
        <w:lastRenderedPageBreak/>
        <w:t xml:space="preserve">Exercise </w:t>
      </w:r>
      <w:r w:rsidR="00652A8E">
        <w:t>5</w:t>
      </w:r>
      <w:bookmarkEnd w:id="12"/>
    </w:p>
    <w:p w14:paraId="6BC24ADA" w14:textId="77777777" w:rsidR="00AD5592" w:rsidRDefault="00AD5592" w:rsidP="00AD5592">
      <w:pPr>
        <w:pStyle w:val="NameofTransactionCODE"/>
        <w:jc w:val="left"/>
      </w:pPr>
      <w:bookmarkStart w:id="13" w:name="_Toc397681731"/>
      <w:r>
        <w:t>Resolving a Journal Edit Error</w:t>
      </w:r>
      <w:bookmarkEnd w:id="13"/>
    </w:p>
    <w:p w14:paraId="43364258" w14:textId="77777777" w:rsidR="008317BE" w:rsidRDefault="008317BE" w:rsidP="008317BE">
      <w:pPr>
        <w:pStyle w:val="P101H2"/>
      </w:pPr>
      <w:r>
        <w:t>Scenario</w:t>
      </w:r>
    </w:p>
    <w:p w14:paraId="29B5C5CB" w14:textId="350F9F59" w:rsidR="00091F2B" w:rsidRDefault="00091F2B" w:rsidP="00091F2B">
      <w:pPr>
        <w:pStyle w:val="BodyText"/>
      </w:pPr>
      <w:r>
        <w:t xml:space="preserve">In this exercise, you will </w:t>
      </w:r>
      <w:r w:rsidR="00CD64AD">
        <w:t xml:space="preserve">resolve a journal edit error. </w:t>
      </w:r>
      <w:r>
        <w:t xml:space="preserve"> </w:t>
      </w:r>
    </w:p>
    <w:p w14:paraId="62FD515C" w14:textId="77777777" w:rsidR="008317BE" w:rsidRDefault="008317BE" w:rsidP="008317BE">
      <w:pPr>
        <w:pStyle w:val="P101H2"/>
      </w:pPr>
      <w:r>
        <w:t>Reference</w:t>
      </w:r>
    </w:p>
    <w:p w14:paraId="2B27325B" w14:textId="77777777" w:rsidR="008317BE" w:rsidRDefault="008317BE" w:rsidP="002005FB">
      <w:pPr>
        <w:pStyle w:val="BodyText"/>
        <w:spacing w:before="120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19C3912C" w14:textId="3A56141D" w:rsidR="008317BE" w:rsidRPr="00E8516A" w:rsidRDefault="00CD64AD" w:rsidP="002005FB">
      <w:pPr>
        <w:pStyle w:val="BodyText"/>
        <w:numPr>
          <w:ilvl w:val="0"/>
          <w:numId w:val="27"/>
        </w:numPr>
        <w:spacing w:before="120"/>
      </w:pPr>
      <w:r>
        <w:t>Understanding Journal Edit Errors</w:t>
      </w:r>
    </w:p>
    <w:p w14:paraId="7EA4FCBA" w14:textId="77777777" w:rsidR="008317BE" w:rsidRDefault="008317BE" w:rsidP="008317BE">
      <w:pPr>
        <w:pStyle w:val="P101H2"/>
      </w:pPr>
      <w:r>
        <w:t>Required Data</w:t>
      </w:r>
    </w:p>
    <w:p w14:paraId="6B7EA6E7" w14:textId="2B7F9053" w:rsidR="008317BE" w:rsidRDefault="008317BE" w:rsidP="00504838">
      <w:pPr>
        <w:pStyle w:val="BodyText"/>
        <w:spacing w:before="240" w:after="240"/>
      </w:pPr>
      <w:r>
        <w:t xml:space="preserve">This section provides the field data required to complete this exercise. </w:t>
      </w:r>
    </w:p>
    <w:tbl>
      <w:tblPr>
        <w:tblW w:w="0" w:type="auto"/>
        <w:tblInd w:w="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</w:tblGrid>
      <w:tr w:rsidR="00BD480A" w14:paraId="30D319A7" w14:textId="77777777" w:rsidTr="000868A0">
        <w:trPr>
          <w:cantSplit/>
          <w:tblHeader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2B206B3" w14:textId="7D49C81E" w:rsidR="00BD480A" w:rsidRPr="00D52707" w:rsidRDefault="00BD480A" w:rsidP="008342B1">
            <w:pPr>
              <w:pStyle w:val="P101TableHeading"/>
            </w:pPr>
            <w:r>
              <w:t>Header</w:t>
            </w:r>
          </w:p>
        </w:tc>
      </w:tr>
      <w:tr w:rsidR="00BD480A" w14:paraId="2603882A" w14:textId="77777777" w:rsidTr="00BD480A">
        <w:trPr>
          <w:cantSplit/>
          <w:tblHeader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3FF29FF4" w14:textId="638357DF" w:rsidR="00BD480A" w:rsidRDefault="00BD480A" w:rsidP="008342B1">
            <w:pPr>
              <w:pStyle w:val="P101TableHeading"/>
            </w:pPr>
            <w:r w:rsidRPr="00D52707">
              <w:t xml:space="preserve">Field Value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59EF2623" w14:textId="40CEEB8A" w:rsidR="00BD480A" w:rsidRDefault="00BD480A" w:rsidP="008342B1">
            <w:pPr>
              <w:pStyle w:val="P101TableHeading"/>
            </w:pPr>
            <w:r w:rsidRPr="00D52707">
              <w:t xml:space="preserve">Field Value </w:t>
            </w:r>
          </w:p>
        </w:tc>
      </w:tr>
      <w:tr w:rsidR="00BD480A" w14:paraId="501AB9FE" w14:textId="77777777" w:rsidTr="00BD480A">
        <w:trPr>
          <w:cantSplit/>
          <w:trHeight w:val="47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321" w14:textId="77777777" w:rsidR="00BD480A" w:rsidRDefault="00BD480A" w:rsidP="008342B1">
            <w:pPr>
              <w:pStyle w:val="P101Table"/>
              <w:jc w:val="center"/>
            </w:pPr>
            <w:r w:rsidRPr="00D52707">
              <w:t xml:space="preserve">Transaction Group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AF5" w14:textId="21EB657E" w:rsidR="00BD480A" w:rsidRPr="005139C1" w:rsidRDefault="00BD480A" w:rsidP="008342B1">
            <w:pPr>
              <w:pStyle w:val="P101TableCenter"/>
            </w:pPr>
            <w:r>
              <w:t>Deposits &amp; Accounts Receivable</w:t>
            </w:r>
          </w:p>
        </w:tc>
      </w:tr>
      <w:tr w:rsidR="00BD480A" w14:paraId="7CAEE396" w14:textId="77777777" w:rsidTr="00BD480A">
        <w:trPr>
          <w:cantSplit/>
          <w:trHeight w:val="52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4EC" w14:textId="77777777" w:rsidR="00BD480A" w:rsidRDefault="00BD480A" w:rsidP="008342B1">
            <w:pPr>
              <w:pStyle w:val="P101Table"/>
              <w:jc w:val="center"/>
            </w:pPr>
            <w:r>
              <w:t>Transaction Type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ECC" w14:textId="10C51806" w:rsidR="00BD480A" w:rsidRPr="005139C1" w:rsidRDefault="00BD480A" w:rsidP="00CD64AD">
            <w:pPr>
              <w:pStyle w:val="P101TableCenter"/>
            </w:pPr>
            <w:r>
              <w:t>Print Plan Deposit</w:t>
            </w:r>
          </w:p>
        </w:tc>
      </w:tr>
      <w:tr w:rsidR="00BD480A" w14:paraId="4AB53A22" w14:textId="77777777" w:rsidTr="00BD480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630" w14:textId="77777777" w:rsidR="00BD480A" w:rsidRDefault="00BD480A" w:rsidP="008342B1">
            <w:pPr>
              <w:pStyle w:val="P101Table"/>
              <w:jc w:val="center"/>
            </w:pPr>
            <w:r>
              <w:t>Business Unit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3A7" w14:textId="3953CDDF" w:rsidR="00BD480A" w:rsidRPr="005139C1" w:rsidRDefault="00BD480A" w:rsidP="008342B1">
            <w:pPr>
              <w:pStyle w:val="P101TableCenter"/>
            </w:pPr>
            <w:r>
              <w:t>UNCCH</w:t>
            </w:r>
          </w:p>
        </w:tc>
      </w:tr>
      <w:tr w:rsidR="00BD480A" w14:paraId="58FC368C" w14:textId="77777777" w:rsidTr="00BD480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95D" w14:textId="77777777" w:rsidR="00BD480A" w:rsidRDefault="00BD480A" w:rsidP="008342B1">
            <w:pPr>
              <w:pStyle w:val="P101Table"/>
              <w:jc w:val="center"/>
            </w:pPr>
            <w:r>
              <w:t>Journal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48C" w14:textId="090AF9CB" w:rsidR="00BD480A" w:rsidRPr="005139C1" w:rsidRDefault="00BD480A" w:rsidP="008342B1">
            <w:pPr>
              <w:pStyle w:val="P101TableCenter"/>
            </w:pPr>
            <w:r w:rsidRPr="005139C1">
              <w:t>Today</w:t>
            </w:r>
          </w:p>
        </w:tc>
      </w:tr>
    </w:tbl>
    <w:p w14:paraId="26C526E7" w14:textId="77777777" w:rsidR="00BD480A" w:rsidRDefault="00BD480A" w:rsidP="00BD480A">
      <w:pPr>
        <w:spacing w:before="0"/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  <w:gridCol w:w="2970"/>
      </w:tblGrid>
      <w:tr w:rsidR="00BD480A" w14:paraId="098ED96C" w14:textId="77777777" w:rsidTr="00BD480A">
        <w:trPr>
          <w:cantSplit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33B40A" w14:textId="07E3B621" w:rsidR="00BD480A" w:rsidRPr="005139C1" w:rsidRDefault="00BD480A" w:rsidP="008342B1">
            <w:pPr>
              <w:pStyle w:val="P101TableCenter"/>
            </w:pPr>
            <w:r>
              <w:t>Lines</w:t>
            </w:r>
          </w:p>
        </w:tc>
      </w:tr>
      <w:tr w:rsidR="00BD480A" w14:paraId="6309F9D3" w14:textId="77777777" w:rsidTr="00BD480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86CEC" w14:textId="45CED2AD" w:rsidR="00BD480A" w:rsidRDefault="00BD480A" w:rsidP="008342B1">
            <w:pPr>
              <w:pStyle w:val="P101Table"/>
              <w:jc w:val="center"/>
            </w:pPr>
            <w:r>
              <w:t>Field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77C1E" w14:textId="2A7503A7" w:rsidR="00BD480A" w:rsidRDefault="00BD480A" w:rsidP="008342B1">
            <w:pPr>
              <w:pStyle w:val="P101TableCenter"/>
            </w:pPr>
            <w:r>
              <w:t>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15155" w14:textId="6619D81C" w:rsidR="00BD480A" w:rsidRPr="005139C1" w:rsidRDefault="00BD480A" w:rsidP="008342B1">
            <w:pPr>
              <w:pStyle w:val="P101TableCenter"/>
            </w:pPr>
            <w:r>
              <w:t>Line 2</w:t>
            </w:r>
          </w:p>
        </w:tc>
      </w:tr>
      <w:tr w:rsidR="00CD64AD" w14:paraId="57C9401E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E29" w14:textId="77777777" w:rsidR="00CD64AD" w:rsidRDefault="00CD64AD" w:rsidP="008342B1">
            <w:pPr>
              <w:pStyle w:val="P101Table"/>
              <w:jc w:val="center"/>
            </w:pPr>
            <w:r>
              <w:t>Unit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AE9" w14:textId="2B8CD923" w:rsidR="00CD64AD" w:rsidRPr="005139C1" w:rsidRDefault="00CD64AD" w:rsidP="008342B1">
            <w:pPr>
              <w:pStyle w:val="P101TableCenter"/>
            </w:pPr>
            <w:r>
              <w:t>UNCCH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BAF" w14:textId="77777777" w:rsidR="00CD64AD" w:rsidRPr="005139C1" w:rsidRDefault="00CD64AD" w:rsidP="008342B1">
            <w:pPr>
              <w:pStyle w:val="P101TableCenter"/>
            </w:pPr>
            <w:r w:rsidRPr="005139C1">
              <w:t>UNCCH</w:t>
            </w:r>
          </w:p>
        </w:tc>
      </w:tr>
      <w:tr w:rsidR="00CD64AD" w14:paraId="72B27C86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F5D" w14:textId="77777777" w:rsidR="00CD64AD" w:rsidRDefault="00CD64AD" w:rsidP="008342B1">
            <w:pPr>
              <w:pStyle w:val="P101Table"/>
              <w:jc w:val="center"/>
            </w:pPr>
            <w:r>
              <w:t>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547" w14:textId="77777777" w:rsidR="00CD64AD" w:rsidRPr="005139C1" w:rsidRDefault="00CD64AD" w:rsidP="008342B1">
            <w:pPr>
              <w:pStyle w:val="P101TableCenter"/>
            </w:pPr>
            <w:r w:rsidRPr="005139C1">
              <w:t>25.00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D40" w14:textId="77777777" w:rsidR="00CD64AD" w:rsidRPr="005139C1" w:rsidRDefault="00CD64AD" w:rsidP="008342B1">
            <w:pPr>
              <w:pStyle w:val="P101TableCenter"/>
            </w:pPr>
            <w:r w:rsidRPr="005139C1">
              <w:t>-25.00</w:t>
            </w:r>
          </w:p>
        </w:tc>
      </w:tr>
      <w:tr w:rsidR="00CD64AD" w14:paraId="4E947094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1D6F" w14:textId="77777777" w:rsidR="00CD64AD" w:rsidRDefault="00CD64AD" w:rsidP="008342B1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5CC" w14:textId="0B12E33E" w:rsidR="00CD64AD" w:rsidRPr="005139C1" w:rsidRDefault="00CD64AD" w:rsidP="008342B1">
            <w:pPr>
              <w:pStyle w:val="P101TableCenter"/>
            </w:pPr>
            <w:r>
              <w:t>21101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139" w14:textId="31D23FC5" w:rsidR="00CD64AD" w:rsidRPr="005139C1" w:rsidRDefault="004006A7" w:rsidP="008342B1">
            <w:pPr>
              <w:pStyle w:val="P101TableCenter"/>
            </w:pPr>
            <w:r>
              <w:t>29500</w:t>
            </w:r>
          </w:p>
        </w:tc>
      </w:tr>
      <w:tr w:rsidR="00CD64AD" w14:paraId="413C4BA4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270" w14:textId="77777777" w:rsidR="00CD64AD" w:rsidRDefault="00CD64AD" w:rsidP="008342B1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FE8" w14:textId="4BC8D95B" w:rsidR="00CD64AD" w:rsidRPr="005139C1" w:rsidRDefault="00CD64AD" w:rsidP="008342B1">
            <w:pPr>
              <w:pStyle w:val="P101TableCenter"/>
            </w:pPr>
            <w:r>
              <w:t>12001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A1E" w14:textId="2719E3B7" w:rsidR="00CD64AD" w:rsidRPr="005139C1" w:rsidRDefault="004006A7" w:rsidP="008342B1">
            <w:pPr>
              <w:pStyle w:val="P101TableCenter"/>
            </w:pPr>
            <w:r>
              <w:t>19049</w:t>
            </w:r>
          </w:p>
        </w:tc>
      </w:tr>
      <w:tr w:rsidR="00CD64AD" w14:paraId="56CDA4AD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BC9" w14:textId="77777777" w:rsidR="00CD64AD" w:rsidRDefault="00CD64AD" w:rsidP="008342B1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341" w14:textId="7BD32D28" w:rsidR="00CD64AD" w:rsidRPr="005139C1" w:rsidRDefault="004006A7" w:rsidP="008342B1">
            <w:pPr>
              <w:pStyle w:val="P101TableCenter"/>
            </w:pPr>
            <w:r>
              <w:t>538110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829" w14:textId="6A81E564" w:rsidR="00CD64AD" w:rsidRPr="005139C1" w:rsidRDefault="004006A7" w:rsidP="008342B1">
            <w:pPr>
              <w:pStyle w:val="P101TableCenter"/>
            </w:pPr>
            <w:r>
              <w:t>217630</w:t>
            </w:r>
          </w:p>
        </w:tc>
      </w:tr>
      <w:tr w:rsidR="00CD64AD" w14:paraId="5AE16241" w14:textId="77777777" w:rsidTr="008342B1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B23" w14:textId="77777777" w:rsidR="00CD64AD" w:rsidRDefault="00CD64AD" w:rsidP="008342B1">
            <w:pPr>
              <w:pStyle w:val="P101Table"/>
              <w:jc w:val="center"/>
            </w:pPr>
            <w:r>
              <w:t>Dept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2D6" w14:textId="0D592321" w:rsidR="00CD64AD" w:rsidRPr="005139C1" w:rsidRDefault="004006A7" w:rsidP="008342B1">
            <w:pPr>
              <w:pStyle w:val="P101TableCenter"/>
            </w:pPr>
            <w:r>
              <w:t>450100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C69" w14:textId="0E3744FE" w:rsidR="00CD64AD" w:rsidRPr="005139C1" w:rsidRDefault="004006A7" w:rsidP="008342B1">
            <w:pPr>
              <w:pStyle w:val="P101TableCenter"/>
            </w:pPr>
            <w:r>
              <w:t>224410</w:t>
            </w:r>
          </w:p>
        </w:tc>
      </w:tr>
    </w:tbl>
    <w:p w14:paraId="708C64D4" w14:textId="77777777" w:rsidR="008317BE" w:rsidRDefault="008317BE" w:rsidP="00BD480A">
      <w:pPr>
        <w:pStyle w:val="P101H2"/>
        <w:spacing w:before="120"/>
      </w:pPr>
      <w:r>
        <w:t>Tasks and Questions</w:t>
      </w:r>
    </w:p>
    <w:p w14:paraId="628E6423" w14:textId="77777777" w:rsidR="002A7D96" w:rsidRDefault="002A7D96" w:rsidP="002A7D96">
      <w:pPr>
        <w:pStyle w:val="BodyText"/>
      </w:pPr>
      <w:r>
        <w:t>Use the reference and data provided to complete the following tasks and answer the questions:</w:t>
      </w:r>
    </w:p>
    <w:p w14:paraId="5B258CD5" w14:textId="0B6E1DC9" w:rsidR="00091F2B" w:rsidRDefault="002A7D96" w:rsidP="00BD480A">
      <w:pPr>
        <w:pStyle w:val="P101Step"/>
        <w:numPr>
          <w:ilvl w:val="0"/>
          <w:numId w:val="30"/>
        </w:numPr>
        <w:spacing w:after="120"/>
      </w:pPr>
      <w:r>
        <w:t xml:space="preserve">Create the journal. </w:t>
      </w:r>
      <w:r w:rsidR="007E3B6D">
        <w:t xml:space="preserve">For justification attach a separate spreadsheet. </w:t>
      </w:r>
      <w:r>
        <w:t>Run the journal edit and budget checking processes.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091F2B" w14:paraId="611ADE82" w14:textId="77777777" w:rsidTr="00B86BC5">
        <w:trPr>
          <w:cantSplit/>
          <w:trHeight w:val="557"/>
        </w:trPr>
        <w:tc>
          <w:tcPr>
            <w:tcW w:w="1224" w:type="dxa"/>
            <w:hideMark/>
          </w:tcPr>
          <w:p w14:paraId="4A98A317" w14:textId="77777777" w:rsidR="00091F2B" w:rsidRDefault="00091F2B" w:rsidP="008342B1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70623C27" wp14:editId="03AAAAAB">
                  <wp:extent cx="3048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CB58FC8" w14:textId="391E7B56" w:rsidR="00091F2B" w:rsidRDefault="002A7D96" w:rsidP="008342B1">
            <w:pPr>
              <w:pStyle w:val="P101Table"/>
            </w:pPr>
            <w:r>
              <w:t>Did the journal pass journal edit?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D11C" w14:textId="77777777" w:rsidR="00091F2B" w:rsidRDefault="00091F2B" w:rsidP="008342B1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5CB7F6C3" w14:textId="77777777" w:rsidR="00091F2B" w:rsidRDefault="00091F2B" w:rsidP="008342B1">
            <w:pPr>
              <w:pStyle w:val="P105TableAnswer"/>
              <w:rPr>
                <w:color w:val="339966"/>
              </w:rPr>
            </w:pPr>
          </w:p>
          <w:p w14:paraId="18827DA5" w14:textId="77777777" w:rsidR="00091F2B" w:rsidRDefault="00091F2B" w:rsidP="008342B1">
            <w:pPr>
              <w:pStyle w:val="P105TableAnswer"/>
            </w:pPr>
          </w:p>
        </w:tc>
      </w:tr>
      <w:tr w:rsidR="00091F2B" w14:paraId="0C00F961" w14:textId="77777777" w:rsidTr="00B86BC5">
        <w:trPr>
          <w:cantSplit/>
          <w:trHeight w:val="611"/>
        </w:trPr>
        <w:tc>
          <w:tcPr>
            <w:tcW w:w="1224" w:type="dxa"/>
            <w:hideMark/>
          </w:tcPr>
          <w:p w14:paraId="5ED70A93" w14:textId="77777777" w:rsidR="00091F2B" w:rsidRDefault="00091F2B" w:rsidP="008342B1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45621765" wp14:editId="5F285D26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7ABD9213" w14:textId="4669119D" w:rsidR="00091F2B" w:rsidRDefault="002A7D96" w:rsidP="00D51376">
            <w:pPr>
              <w:pStyle w:val="P101Table"/>
            </w:pPr>
            <w:r>
              <w:t xml:space="preserve">What </w:t>
            </w:r>
            <w:r w:rsidR="00D51376">
              <w:t>displays in the Journal Status column</w:t>
            </w:r>
            <w:r w:rsidR="00091F2B"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996" w14:textId="77777777" w:rsidR="00091F2B" w:rsidRDefault="00091F2B" w:rsidP="008342B1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0A3D44E9" w14:textId="77777777" w:rsidR="00091F2B" w:rsidRDefault="00091F2B" w:rsidP="008342B1">
            <w:pPr>
              <w:pStyle w:val="P105TableAnswer"/>
              <w:rPr>
                <w:color w:val="339966"/>
              </w:rPr>
            </w:pPr>
          </w:p>
          <w:p w14:paraId="6B8943F5" w14:textId="77777777" w:rsidR="00091F2B" w:rsidRDefault="00091F2B" w:rsidP="008342B1">
            <w:pPr>
              <w:pStyle w:val="P105TableAnswer"/>
            </w:pPr>
          </w:p>
        </w:tc>
      </w:tr>
    </w:tbl>
    <w:p w14:paraId="158A39A8" w14:textId="434E176E" w:rsidR="00504838" w:rsidRDefault="00504838" w:rsidP="00504838">
      <w:pPr>
        <w:pStyle w:val="P101Step"/>
        <w:numPr>
          <w:ilvl w:val="0"/>
          <w:numId w:val="30"/>
        </w:numPr>
      </w:pPr>
      <w:r>
        <w:lastRenderedPageBreak/>
        <w:t>Click either the Error tab or the “E” link in the Journal Status column.</w:t>
      </w:r>
    </w:p>
    <w:p w14:paraId="483B81CA" w14:textId="77777777" w:rsidR="00504838" w:rsidRDefault="00504838"/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2A7D96" w14:paraId="1CFD3F88" w14:textId="77777777" w:rsidTr="008342B1">
        <w:trPr>
          <w:cantSplit/>
          <w:trHeight w:val="720"/>
        </w:trPr>
        <w:tc>
          <w:tcPr>
            <w:tcW w:w="1224" w:type="dxa"/>
          </w:tcPr>
          <w:p w14:paraId="57421D1D" w14:textId="585F35BE" w:rsidR="002A7D96" w:rsidRDefault="002A7D96" w:rsidP="008342B1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9D9E5A" wp14:editId="54D0C4DA">
                  <wp:extent cx="304800" cy="304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E63D53A" w14:textId="49B9922D" w:rsidR="002A7D96" w:rsidRDefault="002A7D96" w:rsidP="008342B1">
            <w:pPr>
              <w:pStyle w:val="P101Table"/>
            </w:pPr>
            <w:r>
              <w:t xml:space="preserve">What does the error message say?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6ED" w14:textId="77777777" w:rsidR="002A7D96" w:rsidRDefault="002A7D96" w:rsidP="008342B1">
            <w:pPr>
              <w:pStyle w:val="P105TableAnswer"/>
              <w:rPr>
                <w:color w:val="339966"/>
              </w:rPr>
            </w:pPr>
          </w:p>
        </w:tc>
      </w:tr>
      <w:tr w:rsidR="002A7D96" w14:paraId="7A91E2E0" w14:textId="77777777" w:rsidTr="008342B1">
        <w:trPr>
          <w:cantSplit/>
          <w:trHeight w:val="720"/>
        </w:trPr>
        <w:tc>
          <w:tcPr>
            <w:tcW w:w="1224" w:type="dxa"/>
          </w:tcPr>
          <w:p w14:paraId="6A3DEA50" w14:textId="681CB716" w:rsidR="002A7D96" w:rsidRDefault="002A7D96" w:rsidP="008342B1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8A34E" wp14:editId="508DB8C8">
                  <wp:extent cx="304800" cy="304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6452E57D" w14:textId="6F29AA47" w:rsidR="002A7D96" w:rsidRDefault="002A7D96" w:rsidP="008342B1">
            <w:pPr>
              <w:pStyle w:val="P101Table"/>
            </w:pPr>
            <w:r>
              <w:t>In your own words, what is the issue with the journal?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1DD" w14:textId="77777777" w:rsidR="002A7D96" w:rsidRDefault="002A7D96" w:rsidP="008342B1">
            <w:pPr>
              <w:pStyle w:val="P105TableAnswer"/>
              <w:rPr>
                <w:color w:val="339966"/>
              </w:rPr>
            </w:pPr>
          </w:p>
        </w:tc>
      </w:tr>
    </w:tbl>
    <w:p w14:paraId="3A7187F1" w14:textId="77777777" w:rsidR="00504838" w:rsidRDefault="00504838" w:rsidP="00504838">
      <w:pPr>
        <w:pStyle w:val="P101Step"/>
        <w:ind w:left="360" w:firstLine="0"/>
      </w:pPr>
    </w:p>
    <w:p w14:paraId="7A89E61B" w14:textId="25E5C2A3" w:rsidR="002A7D96" w:rsidRDefault="002A7D96" w:rsidP="00504838">
      <w:pPr>
        <w:pStyle w:val="P101Step"/>
        <w:numPr>
          <w:ilvl w:val="0"/>
          <w:numId w:val="30"/>
        </w:numPr>
      </w:pPr>
      <w:r>
        <w:t>Fix the error</w:t>
      </w:r>
      <w:r w:rsidR="00504838">
        <w:t xml:space="preserve"> by changing the Source code on the debit line to 13105, and click Save</w:t>
      </w:r>
      <w:r>
        <w:t xml:space="preserve">. Run the updated journal back through the journal edit and budget checking processes. Submit the journal for approval again. </w:t>
      </w:r>
    </w:p>
    <w:p w14:paraId="1C6BBCF5" w14:textId="77777777" w:rsidR="00091F2B" w:rsidRDefault="00091F2B" w:rsidP="002A7D96">
      <w:pPr>
        <w:pStyle w:val="TOC2"/>
        <w:rPr>
          <w:lang w:val="fr-FR"/>
        </w:rPr>
      </w:pPr>
    </w:p>
    <w:p w14:paraId="2EF5B5A3" w14:textId="77777777" w:rsidR="00504838" w:rsidRDefault="00504838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4A5D9920" w14:textId="45B4FF03" w:rsidR="00AD5592" w:rsidRPr="00DA6C12" w:rsidRDefault="00AD5592" w:rsidP="00AD5592">
      <w:pPr>
        <w:pStyle w:val="Exercise"/>
      </w:pPr>
      <w:bookmarkStart w:id="14" w:name="_Toc397681732"/>
      <w:r w:rsidRPr="00DA6C12">
        <w:lastRenderedPageBreak/>
        <w:t xml:space="preserve">Exercise </w:t>
      </w:r>
      <w:r w:rsidR="00652A8E">
        <w:t>6</w:t>
      </w:r>
      <w:bookmarkEnd w:id="14"/>
    </w:p>
    <w:p w14:paraId="03C84136" w14:textId="359CD395" w:rsidR="00AD5592" w:rsidRDefault="000F5EF4" w:rsidP="00AD5592">
      <w:pPr>
        <w:pStyle w:val="NameofTransactionCODE"/>
        <w:jc w:val="left"/>
      </w:pPr>
      <w:bookmarkStart w:id="15" w:name="_Toc397681733"/>
      <w:r>
        <w:t>Identifying</w:t>
      </w:r>
      <w:r w:rsidR="00AD5592">
        <w:t xml:space="preserve"> a </w:t>
      </w:r>
      <w:r w:rsidR="00CD64AD">
        <w:t>Budget</w:t>
      </w:r>
      <w:r w:rsidR="00AD5592">
        <w:t xml:space="preserve"> Error</w:t>
      </w:r>
      <w:bookmarkEnd w:id="15"/>
    </w:p>
    <w:p w14:paraId="347A6D44" w14:textId="77777777" w:rsidR="00AD5592" w:rsidRDefault="00AD5592" w:rsidP="00AD5592">
      <w:pPr>
        <w:pStyle w:val="P101H2"/>
      </w:pPr>
      <w:r>
        <w:t>Scenario</w:t>
      </w:r>
    </w:p>
    <w:p w14:paraId="57BE8977" w14:textId="2124B4C9" w:rsidR="00AD5592" w:rsidRDefault="00AD5592" w:rsidP="00AD5592">
      <w:pPr>
        <w:pStyle w:val="BodyText"/>
      </w:pPr>
      <w:r>
        <w:t xml:space="preserve">In this exercise, you will </w:t>
      </w:r>
      <w:r w:rsidR="00CD64AD">
        <w:t>identify the cause of a budget error</w:t>
      </w:r>
      <w:r w:rsidR="00664F18">
        <w:t xml:space="preserve"> on a campus journal</w:t>
      </w:r>
      <w:r>
        <w:t xml:space="preserve">. </w:t>
      </w:r>
    </w:p>
    <w:p w14:paraId="43AC8A2C" w14:textId="77777777" w:rsidR="00AD5592" w:rsidRDefault="00AD5592" w:rsidP="00AD5592">
      <w:pPr>
        <w:pStyle w:val="P101H2"/>
      </w:pPr>
      <w:r>
        <w:t>Reference</w:t>
      </w:r>
    </w:p>
    <w:p w14:paraId="4D3DA20F" w14:textId="77777777" w:rsidR="00AD5592" w:rsidRDefault="00AD5592" w:rsidP="00AD5592">
      <w:pPr>
        <w:pStyle w:val="BodyText"/>
        <w:spacing w:before="120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507EFEC0" w14:textId="2BEA906A" w:rsidR="00AD5592" w:rsidRPr="00E8516A" w:rsidRDefault="00CD64AD" w:rsidP="00AD5592">
      <w:pPr>
        <w:pStyle w:val="BodyText"/>
        <w:numPr>
          <w:ilvl w:val="0"/>
          <w:numId w:val="27"/>
        </w:numPr>
        <w:spacing w:before="120"/>
      </w:pPr>
      <w:r>
        <w:t>Reviewing Campus Journal Budget Errors</w:t>
      </w:r>
    </w:p>
    <w:p w14:paraId="32FFFBC5" w14:textId="77777777" w:rsidR="00AD5592" w:rsidRDefault="00AD5592" w:rsidP="00AD5592">
      <w:pPr>
        <w:pStyle w:val="P101H2"/>
      </w:pPr>
      <w:r>
        <w:t>Required Data</w:t>
      </w:r>
    </w:p>
    <w:p w14:paraId="216A7D40" w14:textId="77777777" w:rsidR="00AD5592" w:rsidRDefault="00AD5592" w:rsidP="00AD5592">
      <w:pPr>
        <w:pStyle w:val="BodyText"/>
        <w:spacing w:before="120" w:after="120"/>
      </w:pPr>
      <w:r>
        <w:t xml:space="preserve">This section provides the field data required to complete this exercise. 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935"/>
        <w:gridCol w:w="4140"/>
      </w:tblGrid>
      <w:tr w:rsidR="00410A62" w14:paraId="315B090E" w14:textId="77777777" w:rsidTr="00410A62">
        <w:trPr>
          <w:cantSplit/>
          <w:tblHeader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CA37944" w14:textId="6C14C7FB" w:rsidR="00410A62" w:rsidRDefault="00410A62" w:rsidP="008342B1">
            <w:pPr>
              <w:pStyle w:val="P101TableHeading"/>
            </w:pPr>
            <w:r w:rsidRPr="00D52707">
              <w:t xml:space="preserve">Field Value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66FF7F9" w14:textId="7448CA7D" w:rsidR="00410A62" w:rsidRDefault="00410A62" w:rsidP="008342B1">
            <w:pPr>
              <w:pStyle w:val="P101TableHeading"/>
            </w:pPr>
            <w:r w:rsidRPr="00D52707">
              <w:t xml:space="preserve">Field Value </w:t>
            </w:r>
          </w:p>
        </w:tc>
      </w:tr>
      <w:tr w:rsidR="00410A62" w14:paraId="046B1D39" w14:textId="77777777" w:rsidTr="00410A62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D7" w14:textId="12F12D76" w:rsidR="00410A62" w:rsidRDefault="00410A62" w:rsidP="008342B1">
            <w:pPr>
              <w:pStyle w:val="P101Table"/>
              <w:jc w:val="center"/>
            </w:pPr>
            <w:r>
              <w:t>Journal ID</w:t>
            </w:r>
            <w:r w:rsidRPr="00D52707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3E9" w14:textId="664E511D" w:rsidR="00410A62" w:rsidRPr="005139C1" w:rsidRDefault="00410A62" w:rsidP="008342B1">
            <w:pPr>
              <w:pStyle w:val="P101TableCenter"/>
            </w:pPr>
            <w:r>
              <w:t>Instructor to provide</w:t>
            </w:r>
          </w:p>
        </w:tc>
      </w:tr>
    </w:tbl>
    <w:p w14:paraId="1889B0DE" w14:textId="77777777" w:rsidR="00CD64AD" w:rsidRDefault="00CD64AD" w:rsidP="00CD64AD">
      <w:pPr>
        <w:pStyle w:val="BodyText"/>
        <w:spacing w:before="120" w:after="120"/>
      </w:pPr>
    </w:p>
    <w:p w14:paraId="0B55CD17" w14:textId="77777777" w:rsidR="00AD5592" w:rsidRDefault="00AD5592" w:rsidP="00AD5592">
      <w:pPr>
        <w:pStyle w:val="P101H2"/>
      </w:pPr>
      <w:r>
        <w:t>Tasks and Questions</w:t>
      </w:r>
    </w:p>
    <w:p w14:paraId="75A9A2B9" w14:textId="351D73B7" w:rsidR="00AD5592" w:rsidRDefault="00664F18" w:rsidP="00AD5592">
      <w:pPr>
        <w:pStyle w:val="BodyText"/>
      </w:pPr>
      <w:r>
        <w:t>Use the reference and data provided to complete the following tasks and answer the questions.</w:t>
      </w:r>
    </w:p>
    <w:p w14:paraId="039ECE0A" w14:textId="1CBF522C" w:rsidR="00664F18" w:rsidRDefault="00410A62" w:rsidP="00664F18">
      <w:pPr>
        <w:pStyle w:val="P101Step"/>
        <w:numPr>
          <w:ilvl w:val="0"/>
          <w:numId w:val="45"/>
        </w:numPr>
      </w:pPr>
      <w:r>
        <w:t xml:space="preserve">Search for the journal from the Campus Journal Validation page. </w:t>
      </w:r>
      <w:r w:rsidR="00664F18">
        <w:t xml:space="preserve"> </w:t>
      </w:r>
      <w:r>
        <w:t xml:space="preserve">The navigation is: Main Menu &gt; Finance Menu &gt; UNC Campus &gt; Campus Journals &gt; Campus Journal Validation. </w:t>
      </w:r>
    </w:p>
    <w:p w14:paraId="07D49C54" w14:textId="36B973DE" w:rsidR="00AD5592" w:rsidRDefault="00AD5592" w:rsidP="00664F18">
      <w:pPr>
        <w:pStyle w:val="P101Step"/>
        <w:ind w:left="0" w:firstLine="0"/>
      </w:pPr>
      <w:r>
        <w:t>.</w:t>
      </w:r>
    </w:p>
    <w:p w14:paraId="1A2BB86B" w14:textId="01A9B30E" w:rsidR="00664F18" w:rsidRDefault="00664F18" w:rsidP="00664F18">
      <w:pPr>
        <w:pStyle w:val="P101Step"/>
        <w:numPr>
          <w:ilvl w:val="0"/>
          <w:numId w:val="45"/>
        </w:numPr>
      </w:pPr>
      <w:r>
        <w:t>Click the “E” link in the Budget Status column to display the Review Budget Exceptions page.</w:t>
      </w:r>
    </w:p>
    <w:p w14:paraId="1A4E9B8B" w14:textId="77777777" w:rsidR="00664F18" w:rsidRDefault="00664F18" w:rsidP="00664F18">
      <w:pPr>
        <w:pStyle w:val="P101Step"/>
        <w:ind w:left="0" w:firstLine="0"/>
      </w:pPr>
      <w:r>
        <w:t>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664F18" w14:paraId="3C0FC3A3" w14:textId="77777777" w:rsidTr="00351669">
        <w:trPr>
          <w:cantSplit/>
          <w:trHeight w:val="720"/>
        </w:trPr>
        <w:tc>
          <w:tcPr>
            <w:tcW w:w="1224" w:type="dxa"/>
            <w:hideMark/>
          </w:tcPr>
          <w:p w14:paraId="54B1DF96" w14:textId="77777777" w:rsidR="00664F18" w:rsidRDefault="00664F18" w:rsidP="00351669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73181455" wp14:editId="7DD10067">
                  <wp:extent cx="304800" cy="304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46DB7142" w14:textId="61630B05" w:rsidR="00664F18" w:rsidRDefault="00664F18" w:rsidP="00351669">
            <w:pPr>
              <w:pStyle w:val="P101Table"/>
            </w:pPr>
            <w:r>
              <w:t>What is the reason for the budget error?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CCD" w14:textId="77777777" w:rsidR="00664F18" w:rsidRDefault="00664F18" w:rsidP="00351669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441BFDC8" w14:textId="77777777" w:rsidR="00664F18" w:rsidRDefault="00664F18" w:rsidP="00351669">
            <w:pPr>
              <w:pStyle w:val="P105TableAnswer"/>
              <w:rPr>
                <w:color w:val="339966"/>
              </w:rPr>
            </w:pPr>
          </w:p>
          <w:p w14:paraId="00E3BE7F" w14:textId="77777777" w:rsidR="00664F18" w:rsidRDefault="00664F18" w:rsidP="00351669">
            <w:pPr>
              <w:pStyle w:val="P105TableAnswer"/>
            </w:pPr>
          </w:p>
        </w:tc>
      </w:tr>
      <w:tr w:rsidR="00664F18" w14:paraId="7A8E7C33" w14:textId="77777777" w:rsidTr="00351669">
        <w:trPr>
          <w:cantSplit/>
          <w:trHeight w:val="720"/>
        </w:trPr>
        <w:tc>
          <w:tcPr>
            <w:tcW w:w="1224" w:type="dxa"/>
            <w:hideMark/>
          </w:tcPr>
          <w:p w14:paraId="43D11237" w14:textId="77777777" w:rsidR="00664F18" w:rsidRDefault="00664F18" w:rsidP="00351669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5609759D" wp14:editId="43F1EE2A">
                  <wp:extent cx="304800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46B4B0A8" w14:textId="3FB1EB10" w:rsidR="00664F18" w:rsidRDefault="00664F18" w:rsidP="00351669">
            <w:pPr>
              <w:pStyle w:val="P101Table"/>
            </w:pPr>
            <w:r>
              <w:t>How would you resolve this error?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D5B" w14:textId="77777777" w:rsidR="00664F18" w:rsidRDefault="00664F18" w:rsidP="00351669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55438B1B" w14:textId="77777777" w:rsidR="00664F18" w:rsidRDefault="00664F18" w:rsidP="00351669">
            <w:pPr>
              <w:pStyle w:val="P105TableAnswer"/>
              <w:rPr>
                <w:color w:val="339966"/>
              </w:rPr>
            </w:pPr>
          </w:p>
          <w:p w14:paraId="1B3C7CDA" w14:textId="77777777" w:rsidR="00664F18" w:rsidRDefault="00664F18" w:rsidP="00351669">
            <w:pPr>
              <w:pStyle w:val="P105TableAnswer"/>
            </w:pPr>
          </w:p>
        </w:tc>
      </w:tr>
      <w:tr w:rsidR="00664F18" w14:paraId="54334FE2" w14:textId="77777777" w:rsidTr="00351669">
        <w:trPr>
          <w:cantSplit/>
          <w:trHeight w:val="720"/>
        </w:trPr>
        <w:tc>
          <w:tcPr>
            <w:tcW w:w="1224" w:type="dxa"/>
          </w:tcPr>
          <w:p w14:paraId="248A2E1E" w14:textId="7E528A3D" w:rsidR="00664F18" w:rsidRDefault="00F30825" w:rsidP="00351669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8E495C" wp14:editId="50A12A5C">
                  <wp:extent cx="304800" cy="3048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6417FE8D" w14:textId="1C92D421" w:rsidR="00664F18" w:rsidRDefault="00F30825" w:rsidP="00351669">
            <w:pPr>
              <w:pStyle w:val="P101Table"/>
            </w:pPr>
            <w:r>
              <w:t>Once you resolved the problem, what do you need to do to process the journal?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645" w14:textId="77777777" w:rsidR="00664F18" w:rsidRDefault="00664F18" w:rsidP="00351669">
            <w:pPr>
              <w:pStyle w:val="P105TableAnswer"/>
              <w:rPr>
                <w:color w:val="339966"/>
              </w:rPr>
            </w:pPr>
          </w:p>
        </w:tc>
      </w:tr>
    </w:tbl>
    <w:p w14:paraId="473FBBE5" w14:textId="77777777" w:rsidR="00664F18" w:rsidRDefault="00664F18" w:rsidP="00664F18">
      <w:pPr>
        <w:pStyle w:val="TOC2"/>
        <w:rPr>
          <w:lang w:val="fr-FR"/>
        </w:rPr>
      </w:pPr>
    </w:p>
    <w:p w14:paraId="2B8669C6" w14:textId="77777777" w:rsidR="00AD5592" w:rsidRDefault="00AD5592" w:rsidP="002A7D96">
      <w:pPr>
        <w:pStyle w:val="TOC2"/>
        <w:rPr>
          <w:lang w:val="fr-FR"/>
        </w:rPr>
      </w:pPr>
    </w:p>
    <w:p w14:paraId="1D2C5FA2" w14:textId="59CA68F6" w:rsidR="00AD5592" w:rsidRDefault="00AD5592">
      <w:pPr>
        <w:spacing w:before="120"/>
        <w:rPr>
          <w:rFonts w:ascii="Times New Roman" w:hAnsi="Times New Roman"/>
          <w:noProof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br w:type="page"/>
      </w:r>
    </w:p>
    <w:p w14:paraId="662F8CD6" w14:textId="0669DB17" w:rsidR="00AD5592" w:rsidRPr="00DA6C12" w:rsidRDefault="00AD5592" w:rsidP="00AD5592">
      <w:pPr>
        <w:pStyle w:val="Exercise"/>
      </w:pPr>
      <w:bookmarkStart w:id="16" w:name="_Toc397681734"/>
      <w:r w:rsidRPr="00DA6C12">
        <w:lastRenderedPageBreak/>
        <w:t xml:space="preserve">Exercise </w:t>
      </w:r>
      <w:r w:rsidR="00652A8E">
        <w:t>7</w:t>
      </w:r>
      <w:bookmarkEnd w:id="16"/>
    </w:p>
    <w:p w14:paraId="493ACD47" w14:textId="341B9086" w:rsidR="00AD5592" w:rsidRDefault="00830E10" w:rsidP="00AD5592">
      <w:pPr>
        <w:pStyle w:val="NameofTransactionCODE"/>
        <w:jc w:val="left"/>
      </w:pPr>
      <w:bookmarkStart w:id="17" w:name="_Toc397681735"/>
      <w:r>
        <w:t>Deleting a Campus Journal</w:t>
      </w:r>
      <w:bookmarkEnd w:id="17"/>
      <w:r>
        <w:t xml:space="preserve"> </w:t>
      </w:r>
    </w:p>
    <w:p w14:paraId="6FE1E6F8" w14:textId="77777777" w:rsidR="00AD5592" w:rsidRDefault="00AD5592" w:rsidP="00AD5592">
      <w:pPr>
        <w:pStyle w:val="P101H2"/>
      </w:pPr>
      <w:r>
        <w:t>Scenario</w:t>
      </w:r>
    </w:p>
    <w:p w14:paraId="4866B18D" w14:textId="77777777" w:rsidR="00AD5592" w:rsidRDefault="00AD5592" w:rsidP="00AD5592">
      <w:pPr>
        <w:pStyle w:val="BodyText"/>
      </w:pPr>
      <w:r>
        <w:t xml:space="preserve">In this exercise, you will delete a journal. Journals can be deleted up to the point they are posted. </w:t>
      </w:r>
    </w:p>
    <w:p w14:paraId="26B658FF" w14:textId="77777777" w:rsidR="00AD5592" w:rsidRDefault="00AD5592" w:rsidP="00AD5592">
      <w:pPr>
        <w:pStyle w:val="P101H2"/>
      </w:pPr>
      <w:r>
        <w:t>Reference</w:t>
      </w:r>
    </w:p>
    <w:p w14:paraId="3C810242" w14:textId="77777777" w:rsidR="00AD5592" w:rsidRDefault="00AD5592" w:rsidP="00AD5592">
      <w:pPr>
        <w:pStyle w:val="BodyText"/>
        <w:spacing w:before="120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3C406CBA" w14:textId="77777777" w:rsidR="00AD5592" w:rsidRPr="00E8516A" w:rsidRDefault="00AD5592" w:rsidP="00AD5592">
      <w:pPr>
        <w:pStyle w:val="BodyText"/>
        <w:numPr>
          <w:ilvl w:val="0"/>
          <w:numId w:val="27"/>
        </w:numPr>
        <w:spacing w:before="120"/>
      </w:pPr>
      <w:r>
        <w:t>Deleting a Campus Journal</w:t>
      </w:r>
    </w:p>
    <w:p w14:paraId="0E97F1BE" w14:textId="77777777" w:rsidR="00AD5592" w:rsidRDefault="00AD5592" w:rsidP="00AD5592">
      <w:pPr>
        <w:pStyle w:val="P101H2"/>
      </w:pPr>
      <w:r>
        <w:t>Required Data</w:t>
      </w:r>
    </w:p>
    <w:p w14:paraId="7621B526" w14:textId="77777777" w:rsidR="00AD5592" w:rsidRDefault="00AD5592" w:rsidP="00AD5592">
      <w:pPr>
        <w:pStyle w:val="BodyText"/>
        <w:spacing w:before="120" w:after="120"/>
      </w:pPr>
      <w:r>
        <w:t xml:space="preserve">This section provides the field data required to complete this exercise. 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AD5592" w14:paraId="22F7AF57" w14:textId="77777777" w:rsidTr="008342B1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062F7CAD" w14:textId="77777777" w:rsidR="00AD5592" w:rsidRDefault="00AD5592" w:rsidP="008342B1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6CEB4B7" w14:textId="77777777" w:rsidR="00AD5592" w:rsidRDefault="00AD5592" w:rsidP="008342B1">
            <w:pPr>
              <w:pStyle w:val="P101TableHeading"/>
            </w:pPr>
            <w:r>
              <w:t>Value</w:t>
            </w:r>
          </w:p>
        </w:tc>
      </w:tr>
      <w:tr w:rsidR="00AD5592" w14:paraId="5B6D949A" w14:textId="77777777" w:rsidTr="008342B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21A" w14:textId="77777777" w:rsidR="0008677C" w:rsidRDefault="0008677C" w:rsidP="008342B1">
            <w:pPr>
              <w:pStyle w:val="P101Table"/>
              <w:jc w:val="center"/>
            </w:pPr>
          </w:p>
          <w:p w14:paraId="578E8068" w14:textId="77777777" w:rsidR="00AD5592" w:rsidRDefault="0008677C" w:rsidP="008342B1">
            <w:pPr>
              <w:pStyle w:val="P101Table"/>
              <w:jc w:val="center"/>
            </w:pPr>
            <w:r>
              <w:t>NA</w:t>
            </w:r>
          </w:p>
          <w:p w14:paraId="3165B75E" w14:textId="7D899EF2" w:rsidR="0008677C" w:rsidRPr="00D55173" w:rsidRDefault="0008677C" w:rsidP="008342B1">
            <w:pPr>
              <w:pStyle w:val="P101Table"/>
              <w:jc w:val="center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221" w14:textId="77777777" w:rsidR="0008677C" w:rsidRDefault="0008677C" w:rsidP="008342B1">
            <w:pPr>
              <w:pStyle w:val="P101TableCenter"/>
            </w:pPr>
          </w:p>
          <w:p w14:paraId="26385DA7" w14:textId="77777777" w:rsidR="00AD5592" w:rsidRPr="00D55173" w:rsidRDefault="00AD5592" w:rsidP="008342B1">
            <w:pPr>
              <w:pStyle w:val="P101TableCenter"/>
              <w:rPr>
                <w:rFonts w:cs="Arial"/>
              </w:rPr>
            </w:pPr>
            <w:r>
              <w:t>Journal ID from Exercise 1</w:t>
            </w:r>
          </w:p>
        </w:tc>
      </w:tr>
    </w:tbl>
    <w:p w14:paraId="15EAB5FC" w14:textId="77777777" w:rsidR="00AD5592" w:rsidRDefault="00AD5592" w:rsidP="00AD5592">
      <w:pPr>
        <w:pStyle w:val="P101H2"/>
      </w:pPr>
      <w:r>
        <w:t>Tasks and Questions</w:t>
      </w:r>
    </w:p>
    <w:p w14:paraId="68543672" w14:textId="75626EF6" w:rsidR="00AD5592" w:rsidRDefault="0008677C" w:rsidP="00AD5592">
      <w:pPr>
        <w:pStyle w:val="BodyText"/>
      </w:pPr>
      <w:r>
        <w:t>Use the reference and data provided to complete the following tasks and answer the questions.</w:t>
      </w:r>
    </w:p>
    <w:p w14:paraId="01B9B292" w14:textId="77777777" w:rsidR="00AD5592" w:rsidRDefault="00AD5592" w:rsidP="0008677C">
      <w:pPr>
        <w:pStyle w:val="P101Step"/>
        <w:numPr>
          <w:ilvl w:val="0"/>
          <w:numId w:val="47"/>
        </w:numPr>
      </w:pPr>
      <w:r>
        <w:t>Delete the journal.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AD5592" w14:paraId="2B5D9ED7" w14:textId="77777777" w:rsidTr="008342B1">
        <w:trPr>
          <w:cantSplit/>
          <w:trHeight w:val="720"/>
        </w:trPr>
        <w:tc>
          <w:tcPr>
            <w:tcW w:w="1224" w:type="dxa"/>
            <w:hideMark/>
          </w:tcPr>
          <w:p w14:paraId="4C0447E1" w14:textId="77777777" w:rsidR="00AD5592" w:rsidRDefault="00AD5592" w:rsidP="008342B1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28AB0C51" wp14:editId="45044BDA">
                  <wp:extent cx="30480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B466F76" w14:textId="77777777" w:rsidR="00AD5592" w:rsidRDefault="00AD5592" w:rsidP="008342B1">
            <w:pPr>
              <w:pStyle w:val="P101Table"/>
            </w:pPr>
            <w:r>
              <w:t>If the journal were in Posted status, could you delete it?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1DA" w14:textId="77777777" w:rsidR="00AD5592" w:rsidRDefault="00AD5592" w:rsidP="008342B1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799B35D1" w14:textId="77777777" w:rsidR="00AD5592" w:rsidRDefault="00AD5592" w:rsidP="008342B1">
            <w:pPr>
              <w:pStyle w:val="P105TableAnswer"/>
              <w:rPr>
                <w:color w:val="339966"/>
              </w:rPr>
            </w:pPr>
          </w:p>
          <w:p w14:paraId="526C9A05" w14:textId="77777777" w:rsidR="00AD5592" w:rsidRDefault="00AD5592" w:rsidP="008342B1">
            <w:pPr>
              <w:pStyle w:val="P105TableAnswer"/>
            </w:pPr>
          </w:p>
        </w:tc>
      </w:tr>
    </w:tbl>
    <w:p w14:paraId="12626681" w14:textId="77777777" w:rsidR="00AD5592" w:rsidRDefault="00AD5592" w:rsidP="002A7D96">
      <w:pPr>
        <w:pStyle w:val="TOC2"/>
        <w:rPr>
          <w:lang w:val="fr-FR"/>
        </w:rPr>
      </w:pPr>
    </w:p>
    <w:p w14:paraId="64032553" w14:textId="77777777" w:rsidR="00AD5592" w:rsidRDefault="00AD5592" w:rsidP="002A7D96">
      <w:pPr>
        <w:pStyle w:val="TOC2"/>
        <w:rPr>
          <w:lang w:val="fr-FR"/>
        </w:rPr>
      </w:pPr>
    </w:p>
    <w:p w14:paraId="67BBBF69" w14:textId="77777777" w:rsidR="00AD5592" w:rsidRDefault="00AD5592" w:rsidP="002A7D96">
      <w:pPr>
        <w:pStyle w:val="TOC2"/>
        <w:rPr>
          <w:lang w:val="fr-FR"/>
        </w:rPr>
      </w:pPr>
    </w:p>
    <w:p w14:paraId="45298DBE" w14:textId="2E7AB570" w:rsidR="00B8424A" w:rsidRDefault="00B8424A">
      <w:pPr>
        <w:spacing w:before="120"/>
        <w:rPr>
          <w:noProof/>
          <w:lang w:val="fr-FR"/>
        </w:rPr>
      </w:pPr>
      <w:r>
        <w:rPr>
          <w:lang w:val="fr-FR"/>
        </w:rPr>
        <w:br w:type="page"/>
      </w:r>
    </w:p>
    <w:p w14:paraId="787D4B28" w14:textId="795F2489" w:rsidR="00B8424A" w:rsidRPr="00DA6C12" w:rsidRDefault="00B8424A" w:rsidP="00B8424A">
      <w:pPr>
        <w:pStyle w:val="Exercise"/>
      </w:pPr>
      <w:bookmarkStart w:id="18" w:name="_Toc397681736"/>
      <w:r>
        <w:lastRenderedPageBreak/>
        <w:t xml:space="preserve">Extra </w:t>
      </w:r>
      <w:r w:rsidR="00BD480A">
        <w:t>exercise</w:t>
      </w:r>
      <w:bookmarkEnd w:id="18"/>
      <w:r>
        <w:t xml:space="preserve"> </w:t>
      </w:r>
    </w:p>
    <w:p w14:paraId="79B93437" w14:textId="77777777" w:rsidR="00B8424A" w:rsidRDefault="00B8424A" w:rsidP="00B8424A">
      <w:pPr>
        <w:pStyle w:val="NameofTransactionCODE"/>
        <w:jc w:val="left"/>
      </w:pPr>
      <w:bookmarkStart w:id="19" w:name="_Toc397681737"/>
      <w:r>
        <w:t>Creating a Campus Journal (University Endowment Income to Principal)</w:t>
      </w:r>
      <w:bookmarkEnd w:id="19"/>
    </w:p>
    <w:p w14:paraId="51151764" w14:textId="77777777" w:rsidR="00B8424A" w:rsidRDefault="00B8424A" w:rsidP="00B8424A">
      <w:pPr>
        <w:pStyle w:val="P101H2"/>
      </w:pPr>
      <w:r>
        <w:t>Scenario</w:t>
      </w:r>
    </w:p>
    <w:p w14:paraId="312F4972" w14:textId="77777777" w:rsidR="00B8424A" w:rsidRDefault="00B8424A" w:rsidP="00B8424A">
      <w:pPr>
        <w:pStyle w:val="BodyText"/>
      </w:pPr>
      <w:r>
        <w:t xml:space="preserve">In this exercise, you will create a campus journal using the University Endowment Income to Principal journal type. </w:t>
      </w:r>
    </w:p>
    <w:p w14:paraId="7E216663" w14:textId="77777777" w:rsidR="00B8424A" w:rsidRDefault="00B8424A" w:rsidP="00B8424A">
      <w:pPr>
        <w:pStyle w:val="P101H2"/>
      </w:pPr>
      <w:r>
        <w:t>Reference</w:t>
      </w:r>
    </w:p>
    <w:p w14:paraId="6261EB35" w14:textId="77777777" w:rsidR="00B8424A" w:rsidRDefault="00B8424A" w:rsidP="00B8424A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1894B36" w14:textId="77777777" w:rsidR="00B8424A" w:rsidRPr="00E8516A" w:rsidRDefault="00B8424A" w:rsidP="00B8424A">
      <w:pPr>
        <w:pStyle w:val="BodyText"/>
        <w:numPr>
          <w:ilvl w:val="0"/>
          <w:numId w:val="27"/>
        </w:numPr>
      </w:pPr>
      <w:r>
        <w:t>Creating a Campus Journal</w:t>
      </w:r>
    </w:p>
    <w:p w14:paraId="6B17333A" w14:textId="77777777" w:rsidR="00B8424A" w:rsidRDefault="00B8424A" w:rsidP="00B8424A">
      <w:pPr>
        <w:pStyle w:val="P101H2"/>
      </w:pPr>
      <w:r>
        <w:t>Required Data</w:t>
      </w:r>
    </w:p>
    <w:p w14:paraId="74152563" w14:textId="77777777" w:rsidR="00B8424A" w:rsidRDefault="00B8424A" w:rsidP="00B8424A">
      <w:pPr>
        <w:pStyle w:val="BodyText"/>
        <w:spacing w:after="240"/>
      </w:pPr>
      <w:r>
        <w:t xml:space="preserve">This section provides the field data required to complete this exercise. </w:t>
      </w:r>
    </w:p>
    <w:tbl>
      <w:tblPr>
        <w:tblW w:w="0" w:type="auto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</w:tblGrid>
      <w:tr w:rsidR="00B8424A" w14:paraId="71F60D55" w14:textId="77777777" w:rsidTr="00B8424A">
        <w:trPr>
          <w:cantSplit/>
          <w:tblHeader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A4847C4" w14:textId="77777777" w:rsidR="00B8424A" w:rsidRPr="00D52707" w:rsidRDefault="00B8424A" w:rsidP="00B8424A">
            <w:pPr>
              <w:pStyle w:val="P101TableHeading"/>
            </w:pPr>
            <w:r>
              <w:t>Header</w:t>
            </w:r>
          </w:p>
        </w:tc>
      </w:tr>
      <w:tr w:rsidR="00B8424A" w14:paraId="353180B3" w14:textId="77777777" w:rsidTr="00B8424A">
        <w:trPr>
          <w:cantSplit/>
          <w:tblHeader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076A5BA3" w14:textId="77777777" w:rsidR="00B8424A" w:rsidRDefault="00B8424A" w:rsidP="00B8424A">
            <w:pPr>
              <w:pStyle w:val="P101TableHeading"/>
            </w:pPr>
            <w:r w:rsidRPr="00D52707">
              <w:t xml:space="preserve">Field Value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64A231B" w14:textId="77777777" w:rsidR="00B8424A" w:rsidRDefault="00B8424A" w:rsidP="00B8424A">
            <w:pPr>
              <w:pStyle w:val="P101TableHeading"/>
            </w:pPr>
            <w:r w:rsidRPr="00D52707">
              <w:t xml:space="preserve">Field Value </w:t>
            </w:r>
          </w:p>
        </w:tc>
      </w:tr>
      <w:tr w:rsidR="00B8424A" w14:paraId="39281F36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E37" w14:textId="77777777" w:rsidR="00B8424A" w:rsidRDefault="00B8424A" w:rsidP="00B8424A">
            <w:pPr>
              <w:pStyle w:val="P101Table"/>
              <w:jc w:val="center"/>
            </w:pPr>
            <w:r w:rsidRPr="00D52707">
              <w:t xml:space="preserve">Transaction Group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FFE" w14:textId="77777777" w:rsidR="00B8424A" w:rsidRDefault="00B8424A" w:rsidP="00B8424A">
            <w:pPr>
              <w:pStyle w:val="P101TableCenter"/>
            </w:pPr>
            <w:r>
              <w:rPr>
                <w:rFonts w:cs="Arial"/>
              </w:rPr>
              <w:t>Trust &amp; Special Funds Transfer</w:t>
            </w:r>
          </w:p>
        </w:tc>
      </w:tr>
      <w:tr w:rsidR="00B8424A" w14:paraId="01F43AD9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F96" w14:textId="77777777" w:rsidR="00B8424A" w:rsidRDefault="00B8424A" w:rsidP="00B8424A">
            <w:pPr>
              <w:pStyle w:val="P101Table"/>
              <w:jc w:val="center"/>
            </w:pPr>
            <w:r>
              <w:t>Transaction Type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6695" w14:textId="77777777" w:rsidR="00B8424A" w:rsidRPr="00BD39DB" w:rsidRDefault="00B8424A" w:rsidP="00B8424A">
            <w:pPr>
              <w:pStyle w:val="P101TableCenter"/>
            </w:pPr>
            <w:r>
              <w:t>University Endowment Income to Principal</w:t>
            </w:r>
          </w:p>
        </w:tc>
      </w:tr>
      <w:tr w:rsidR="00B8424A" w14:paraId="0ABB8B69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CB5" w14:textId="77777777" w:rsidR="00B8424A" w:rsidRDefault="00B8424A" w:rsidP="00B8424A">
            <w:pPr>
              <w:pStyle w:val="P101Table"/>
              <w:jc w:val="center"/>
            </w:pPr>
            <w:r>
              <w:t>Business Unit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63C" w14:textId="77777777" w:rsidR="00B8424A" w:rsidRPr="005C40F2" w:rsidRDefault="00B8424A" w:rsidP="00B8424A">
            <w:pPr>
              <w:pStyle w:val="P101TableCenter"/>
            </w:pPr>
            <w:r>
              <w:t>UNCCH</w:t>
            </w:r>
          </w:p>
        </w:tc>
      </w:tr>
      <w:tr w:rsidR="00B8424A" w14:paraId="538B4F65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5ED" w14:textId="77777777" w:rsidR="00B8424A" w:rsidRDefault="00B8424A" w:rsidP="00B8424A">
            <w:pPr>
              <w:pStyle w:val="P101Table"/>
              <w:jc w:val="center"/>
            </w:pPr>
            <w:r>
              <w:t>Journal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A6F" w14:textId="77777777" w:rsidR="00B8424A" w:rsidRPr="005C40F2" w:rsidRDefault="00B8424A" w:rsidP="00B8424A">
            <w:pPr>
              <w:pStyle w:val="P101TableCenter"/>
            </w:pPr>
            <w:r>
              <w:t>today</w:t>
            </w:r>
          </w:p>
        </w:tc>
      </w:tr>
    </w:tbl>
    <w:p w14:paraId="2271C530" w14:textId="77777777" w:rsidR="00B8424A" w:rsidRDefault="00B8424A" w:rsidP="00B8424A"/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5"/>
        <w:gridCol w:w="2970"/>
        <w:gridCol w:w="2970"/>
      </w:tblGrid>
      <w:tr w:rsidR="00B8424A" w14:paraId="6BA4510E" w14:textId="77777777" w:rsidTr="00B8424A">
        <w:trPr>
          <w:cantSplit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680B5" w14:textId="77777777" w:rsidR="00B8424A" w:rsidRPr="00351669" w:rsidRDefault="00B8424A" w:rsidP="00B8424A">
            <w:pPr>
              <w:pStyle w:val="P101TableCenter"/>
              <w:rPr>
                <w:b/>
              </w:rPr>
            </w:pPr>
            <w:r>
              <w:rPr>
                <w:b/>
              </w:rPr>
              <w:t>Lines</w:t>
            </w:r>
          </w:p>
        </w:tc>
      </w:tr>
      <w:tr w:rsidR="00B8424A" w14:paraId="3042B65E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673DC" w14:textId="77777777" w:rsidR="00B8424A" w:rsidRDefault="00B8424A" w:rsidP="00B8424A">
            <w:pPr>
              <w:pStyle w:val="P101Table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781FB" w14:textId="77777777" w:rsidR="00B8424A" w:rsidRPr="00351669" w:rsidRDefault="00B8424A" w:rsidP="00B8424A">
            <w:pPr>
              <w:pStyle w:val="P101TableCenter"/>
              <w:rPr>
                <w:b/>
              </w:rPr>
            </w:pPr>
            <w:r w:rsidRPr="00351669">
              <w:rPr>
                <w:b/>
              </w:rPr>
              <w:t>Line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269D3" w14:textId="77777777" w:rsidR="00B8424A" w:rsidRPr="00351669" w:rsidRDefault="00B8424A" w:rsidP="00B8424A">
            <w:pPr>
              <w:pStyle w:val="P101TableCenter"/>
              <w:rPr>
                <w:b/>
              </w:rPr>
            </w:pPr>
            <w:r w:rsidRPr="00351669">
              <w:rPr>
                <w:b/>
              </w:rPr>
              <w:t>Line 2</w:t>
            </w:r>
          </w:p>
        </w:tc>
      </w:tr>
      <w:tr w:rsidR="00B8424A" w14:paraId="2B6BE313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183" w14:textId="77777777" w:rsidR="00B8424A" w:rsidRDefault="00B8424A" w:rsidP="00B8424A">
            <w:pPr>
              <w:pStyle w:val="P101Table"/>
              <w:jc w:val="center"/>
            </w:pPr>
            <w:r>
              <w:t>Unit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E80" w14:textId="77777777" w:rsidR="00B8424A" w:rsidRPr="005C40F2" w:rsidRDefault="00B8424A" w:rsidP="00B8424A">
            <w:pPr>
              <w:pStyle w:val="P101TableCenter"/>
            </w:pPr>
            <w:r w:rsidRPr="00D52707">
              <w:t xml:space="preserve">UNCCH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261" w14:textId="77777777" w:rsidR="00B8424A" w:rsidRPr="005C40F2" w:rsidRDefault="00B8424A" w:rsidP="00B8424A">
            <w:pPr>
              <w:pStyle w:val="P101TableCenter"/>
            </w:pPr>
            <w:r w:rsidRPr="00D52707">
              <w:t xml:space="preserve">UNCCH </w:t>
            </w:r>
          </w:p>
        </w:tc>
      </w:tr>
      <w:tr w:rsidR="00B8424A" w14:paraId="181A258C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F97" w14:textId="77777777" w:rsidR="00B8424A" w:rsidRDefault="00B8424A" w:rsidP="00B8424A">
            <w:pPr>
              <w:pStyle w:val="P101Table"/>
              <w:jc w:val="center"/>
            </w:pPr>
            <w:r>
              <w:t>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CD4" w14:textId="77777777" w:rsidR="00B8424A" w:rsidRPr="005C40F2" w:rsidRDefault="00B8424A" w:rsidP="00B8424A">
            <w:pPr>
              <w:pStyle w:val="P101TableCenter"/>
            </w:pPr>
            <w:r>
              <w:t>25.00</w:t>
            </w:r>
            <w:r w:rsidRPr="00D5270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D37" w14:textId="77777777" w:rsidR="00B8424A" w:rsidRPr="005C40F2" w:rsidRDefault="00B8424A" w:rsidP="00B8424A">
            <w:pPr>
              <w:pStyle w:val="P101TableCenter"/>
            </w:pPr>
            <w:r w:rsidRPr="00D52707">
              <w:t xml:space="preserve">-25.00 </w:t>
            </w:r>
          </w:p>
        </w:tc>
      </w:tr>
      <w:tr w:rsidR="00B8424A" w14:paraId="24657DD5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909" w14:textId="77777777" w:rsidR="00B8424A" w:rsidRDefault="00B8424A" w:rsidP="00B8424A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B8E" w14:textId="77777777" w:rsidR="00B8424A" w:rsidRPr="005C40F2" w:rsidRDefault="00B8424A" w:rsidP="00B8424A">
            <w:pPr>
              <w:pStyle w:val="P101TableCenter"/>
            </w:pPr>
            <w:r>
              <w:t>28200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5E5" w14:textId="77777777" w:rsidR="00B8424A" w:rsidRPr="005C40F2" w:rsidRDefault="00B8424A" w:rsidP="00B8424A">
            <w:pPr>
              <w:pStyle w:val="P101TableCenter"/>
            </w:pPr>
            <w:r>
              <w:t>29800</w:t>
            </w:r>
          </w:p>
        </w:tc>
      </w:tr>
      <w:tr w:rsidR="00B8424A" w14:paraId="1029FA17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D79" w14:textId="77777777" w:rsidR="00B8424A" w:rsidRDefault="00B8424A" w:rsidP="00B8424A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488" w14:textId="77777777" w:rsidR="00B8424A" w:rsidRPr="005C40F2" w:rsidRDefault="00B8424A" w:rsidP="00B8424A">
            <w:pPr>
              <w:pStyle w:val="P101TableCenter"/>
            </w:pPr>
            <w:r>
              <w:t>71023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CA0" w14:textId="77777777" w:rsidR="00B8424A" w:rsidRPr="005C40F2" w:rsidRDefault="00B8424A" w:rsidP="00B8424A">
            <w:pPr>
              <w:pStyle w:val="P101TableCenter"/>
            </w:pPr>
            <w:r>
              <w:t>71023</w:t>
            </w:r>
          </w:p>
        </w:tc>
      </w:tr>
      <w:tr w:rsidR="00B8424A" w14:paraId="5202109A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E2B" w14:textId="77777777" w:rsidR="00B8424A" w:rsidRDefault="00B8424A" w:rsidP="00B8424A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8BD" w14:textId="77777777" w:rsidR="00B8424A" w:rsidRPr="005C40F2" w:rsidRDefault="00B8424A" w:rsidP="00B8424A">
            <w:pPr>
              <w:pStyle w:val="P101TableCenter"/>
            </w:pPr>
            <w:r>
              <w:t>582110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837" w14:textId="77777777" w:rsidR="00B8424A" w:rsidRPr="005C40F2" w:rsidRDefault="00B8424A" w:rsidP="00B8424A">
            <w:pPr>
              <w:pStyle w:val="P101TableCenter"/>
            </w:pPr>
            <w:r>
              <w:t>482110</w:t>
            </w:r>
          </w:p>
        </w:tc>
      </w:tr>
      <w:tr w:rsidR="00B8424A" w14:paraId="452C6A00" w14:textId="77777777" w:rsidTr="00B8424A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011" w14:textId="77777777" w:rsidR="00B8424A" w:rsidRDefault="00B8424A" w:rsidP="00B8424A">
            <w:pPr>
              <w:pStyle w:val="P101Table"/>
              <w:jc w:val="center"/>
            </w:pPr>
            <w:proofErr w:type="spellStart"/>
            <w:r>
              <w:t>Dept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A23" w14:textId="77777777" w:rsidR="00B8424A" w:rsidRPr="005C40F2" w:rsidRDefault="00B8424A" w:rsidP="00B8424A">
            <w:pPr>
              <w:pStyle w:val="P101TableCenter"/>
            </w:pPr>
            <w:r>
              <w:t>310100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204" w14:textId="77777777" w:rsidR="00B8424A" w:rsidRPr="005C40F2" w:rsidRDefault="00B8424A" w:rsidP="00B8424A">
            <w:pPr>
              <w:pStyle w:val="P101TableCenter"/>
            </w:pPr>
            <w:r>
              <w:t>310100</w:t>
            </w:r>
          </w:p>
        </w:tc>
      </w:tr>
    </w:tbl>
    <w:p w14:paraId="53EB64D5" w14:textId="77777777" w:rsidR="00B8424A" w:rsidRDefault="00B8424A" w:rsidP="00B8424A">
      <w:pPr>
        <w:pStyle w:val="P101H2"/>
      </w:pPr>
      <w:r>
        <w:t>Tasks and Questions</w:t>
      </w:r>
    </w:p>
    <w:p w14:paraId="08882044" w14:textId="77777777" w:rsidR="00B8424A" w:rsidRDefault="00B8424A" w:rsidP="00B8424A">
      <w:pPr>
        <w:pStyle w:val="BodyText"/>
      </w:pPr>
      <w:r>
        <w:t>Use the reference and data provided to complete the following tasks and answer the questions:</w:t>
      </w:r>
    </w:p>
    <w:p w14:paraId="694A7EDB" w14:textId="4036EB68" w:rsidR="00B8424A" w:rsidRDefault="00B8424A" w:rsidP="00B8424A">
      <w:pPr>
        <w:pStyle w:val="P101Step"/>
        <w:numPr>
          <w:ilvl w:val="0"/>
          <w:numId w:val="49"/>
        </w:numPr>
      </w:pPr>
      <w:r>
        <w:t xml:space="preserve">Create a campus journal. Run the journal edit and budget checking processes, and submit the journal for approval. 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B8424A" w14:paraId="277CFF21" w14:textId="77777777" w:rsidTr="00B8424A">
        <w:trPr>
          <w:cantSplit/>
          <w:trHeight w:val="720"/>
        </w:trPr>
        <w:tc>
          <w:tcPr>
            <w:tcW w:w="1224" w:type="dxa"/>
          </w:tcPr>
          <w:p w14:paraId="69F19390" w14:textId="77777777" w:rsidR="00B8424A" w:rsidRDefault="00B8424A" w:rsidP="00B8424A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53A613" wp14:editId="5C16DBE0">
                  <wp:extent cx="30480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73B6ECC0" w14:textId="77777777" w:rsidR="00B8424A" w:rsidRDefault="00B8424A" w:rsidP="00B8424A">
            <w:pPr>
              <w:pStyle w:val="P101Table"/>
            </w:pPr>
            <w:r>
              <w:t>What is the journal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21A" w14:textId="77777777" w:rsidR="00B8424A" w:rsidRDefault="00B8424A" w:rsidP="00B8424A">
            <w:pPr>
              <w:pStyle w:val="P105TableAnswer"/>
              <w:rPr>
                <w:color w:val="339966"/>
              </w:rPr>
            </w:pPr>
          </w:p>
        </w:tc>
      </w:tr>
      <w:tr w:rsidR="00B8424A" w14:paraId="65F615C2" w14:textId="77777777" w:rsidTr="00B8424A">
        <w:trPr>
          <w:cantSplit/>
          <w:trHeight w:val="720"/>
        </w:trPr>
        <w:tc>
          <w:tcPr>
            <w:tcW w:w="1224" w:type="dxa"/>
            <w:hideMark/>
          </w:tcPr>
          <w:p w14:paraId="01546D1C" w14:textId="77777777" w:rsidR="00B8424A" w:rsidRDefault="00B8424A" w:rsidP="00B8424A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73FE0A52" wp14:editId="73DEE5D8">
                  <wp:extent cx="30480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EEA6FAA" w14:textId="77777777" w:rsidR="00B8424A" w:rsidRDefault="00B8424A" w:rsidP="00B8424A">
            <w:pPr>
              <w:pStyle w:val="P101Table"/>
            </w:pPr>
            <w:r>
              <w:t xml:space="preserve">What was the journal status </w:t>
            </w:r>
            <w:r w:rsidRPr="00EC13C7">
              <w:rPr>
                <w:i/>
              </w:rPr>
              <w:t>before</w:t>
            </w:r>
            <w:r>
              <w:t xml:space="preserve"> you ran the Edit Journal process?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91D8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5049DC94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3C9FF870" w14:textId="77777777" w:rsidR="00B8424A" w:rsidRDefault="00B8424A" w:rsidP="00B8424A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No.</w:t>
            </w:r>
          </w:p>
          <w:p w14:paraId="600ABA9A" w14:textId="77777777" w:rsidR="00B8424A" w:rsidRDefault="00B8424A" w:rsidP="00B8424A">
            <w:pPr>
              <w:pStyle w:val="P105TableAnswer"/>
              <w:rPr>
                <w:color w:val="339966"/>
              </w:rPr>
            </w:pPr>
          </w:p>
          <w:p w14:paraId="16A57E97" w14:textId="77777777" w:rsidR="00B8424A" w:rsidRDefault="00B8424A" w:rsidP="00B8424A">
            <w:pPr>
              <w:pStyle w:val="P105TableAnswer"/>
            </w:pPr>
          </w:p>
        </w:tc>
      </w:tr>
      <w:tr w:rsidR="00B8424A" w14:paraId="5F0BEA9E" w14:textId="77777777" w:rsidTr="00B8424A">
        <w:trPr>
          <w:cantSplit/>
          <w:trHeight w:val="720"/>
        </w:trPr>
        <w:tc>
          <w:tcPr>
            <w:tcW w:w="1224" w:type="dxa"/>
            <w:hideMark/>
          </w:tcPr>
          <w:p w14:paraId="2CADA871" w14:textId="77777777" w:rsidR="00B8424A" w:rsidRDefault="00B8424A" w:rsidP="00B8424A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</w:rPr>
              <w:drawing>
                <wp:inline distT="0" distB="0" distL="0" distR="0" wp14:anchorId="49248BA0" wp14:editId="1A0D5238">
                  <wp:extent cx="304800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D23BF49" w14:textId="77777777" w:rsidR="00B8424A" w:rsidRDefault="00B8424A" w:rsidP="00B8424A">
            <w:pPr>
              <w:pStyle w:val="P101Table"/>
            </w:pPr>
            <w:r>
              <w:t xml:space="preserve">What was the journal status </w:t>
            </w:r>
            <w:r w:rsidRPr="00EC13C7">
              <w:rPr>
                <w:i/>
              </w:rPr>
              <w:t>after</w:t>
            </w:r>
            <w:r>
              <w:t xml:space="preserve"> you ran the journal edit process?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AE3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3BA4AF96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37F0D08E" w14:textId="77777777" w:rsidR="00B8424A" w:rsidRDefault="00B8424A" w:rsidP="00B8424A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 xml:space="preserve">Yes. There could now be insufficient budget. </w:t>
            </w:r>
          </w:p>
          <w:p w14:paraId="2C7DA0DE" w14:textId="77777777" w:rsidR="00B8424A" w:rsidRDefault="00B8424A" w:rsidP="00B8424A">
            <w:pPr>
              <w:pStyle w:val="P105TableAnswer"/>
              <w:rPr>
                <w:color w:val="339966"/>
              </w:rPr>
            </w:pPr>
          </w:p>
          <w:p w14:paraId="6A9130D9" w14:textId="77777777" w:rsidR="00B8424A" w:rsidRDefault="00B8424A" w:rsidP="00B8424A">
            <w:pPr>
              <w:pStyle w:val="P105TableAnswer"/>
            </w:pPr>
          </w:p>
        </w:tc>
      </w:tr>
      <w:tr w:rsidR="00B8424A" w14:paraId="6CF909C1" w14:textId="77777777" w:rsidTr="00B8424A">
        <w:trPr>
          <w:cantSplit/>
          <w:trHeight w:val="720"/>
        </w:trPr>
        <w:tc>
          <w:tcPr>
            <w:tcW w:w="1224" w:type="dxa"/>
          </w:tcPr>
          <w:p w14:paraId="67349DEA" w14:textId="77777777" w:rsidR="00B8424A" w:rsidRDefault="00B8424A" w:rsidP="00B8424A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17E0B3" wp14:editId="0B13E8E8">
                  <wp:extent cx="3048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689B1723" w14:textId="77777777" w:rsidR="00B8424A" w:rsidRDefault="00B8424A" w:rsidP="00B8424A">
            <w:pPr>
              <w:pStyle w:val="P101Table"/>
            </w:pPr>
            <w:r>
              <w:t>Why did you only have to click the “Process” button once to run both the Journal Edit and Budget Check process?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098" w14:textId="77777777" w:rsidR="00B8424A" w:rsidRDefault="00B8424A" w:rsidP="00B8424A">
            <w:pPr>
              <w:pStyle w:val="P105TableAnswer"/>
              <w:rPr>
                <w:color w:val="339966"/>
              </w:rPr>
            </w:pPr>
          </w:p>
        </w:tc>
      </w:tr>
      <w:tr w:rsidR="00B8424A" w14:paraId="5C39DA0B" w14:textId="77777777" w:rsidTr="00B8424A">
        <w:trPr>
          <w:cantSplit/>
          <w:trHeight w:val="720"/>
        </w:trPr>
        <w:tc>
          <w:tcPr>
            <w:tcW w:w="1224" w:type="dxa"/>
          </w:tcPr>
          <w:p w14:paraId="28F81658" w14:textId="77777777" w:rsidR="00B8424A" w:rsidRDefault="00B8424A" w:rsidP="00B8424A">
            <w:pPr>
              <w:pStyle w:val="P105TableQuestionMar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AB066" wp14:editId="01AE01AA">
                  <wp:extent cx="30480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07DF0BB" w14:textId="77777777" w:rsidR="00B8424A" w:rsidRDefault="00B8424A" w:rsidP="00B8424A">
            <w:pPr>
              <w:pStyle w:val="P101Table"/>
            </w:pPr>
            <w:r>
              <w:t>How many approvers are assigned to this journal?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9B5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46461B14" w14:textId="77777777" w:rsidR="00B8424A" w:rsidRDefault="00B8424A" w:rsidP="00B8424A">
            <w:pPr>
              <w:pStyle w:val="P105TableAnswer"/>
              <w:rPr>
                <w:vanish w:val="0"/>
                <w:color w:val="339966"/>
              </w:rPr>
            </w:pPr>
          </w:p>
          <w:p w14:paraId="0A899C32" w14:textId="77777777" w:rsidR="00B8424A" w:rsidRDefault="00B8424A" w:rsidP="00B8424A">
            <w:pPr>
              <w:pStyle w:val="P105TableAnswer"/>
              <w:rPr>
                <w:color w:val="339966"/>
              </w:rPr>
            </w:pPr>
          </w:p>
        </w:tc>
      </w:tr>
    </w:tbl>
    <w:p w14:paraId="326EB475" w14:textId="77777777" w:rsidR="00B8424A" w:rsidRDefault="00B8424A" w:rsidP="00B8424A">
      <w:pPr>
        <w:pStyle w:val="NameofTransactionCODE"/>
        <w:jc w:val="left"/>
      </w:pPr>
    </w:p>
    <w:p w14:paraId="348F4CAD" w14:textId="2A0C50D3" w:rsidR="00091F2B" w:rsidRPr="00B8424A" w:rsidRDefault="00091F2B" w:rsidP="00B8424A">
      <w:pPr>
        <w:spacing w:before="120"/>
        <w:rPr>
          <w:rFonts w:eastAsia="Arial Unicode MS" w:cs="Arial"/>
          <w:b/>
          <w:sz w:val="22"/>
          <w:szCs w:val="20"/>
        </w:rPr>
      </w:pPr>
    </w:p>
    <w:sectPr w:rsidR="00091F2B" w:rsidRPr="00B8424A" w:rsidSect="008A31A7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BBE4" w14:textId="77777777" w:rsidR="00AB37DD" w:rsidRDefault="00AB37DD" w:rsidP="00CC6756">
      <w:pPr>
        <w:spacing w:after="0"/>
      </w:pPr>
      <w:r>
        <w:separator/>
      </w:r>
    </w:p>
  </w:endnote>
  <w:endnote w:type="continuationSeparator" w:id="0">
    <w:p w14:paraId="13590AF6" w14:textId="77777777" w:rsidR="00AB37DD" w:rsidRDefault="00AB37DD" w:rsidP="00CC6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20A1" w14:textId="3294050C" w:rsidR="00E25A8F" w:rsidRDefault="00E25A8F">
    <w:pPr>
      <w:pStyle w:val="Footer"/>
      <w:jc w:val="center"/>
    </w:pPr>
  </w:p>
  <w:p w14:paraId="6F6E0AF1" w14:textId="77777777" w:rsidR="00E25A8F" w:rsidRDefault="00E25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822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6B445" w14:textId="0C1A7A08" w:rsidR="00E25A8F" w:rsidRDefault="00E25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9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972F84" w14:textId="77777777" w:rsidR="00E25A8F" w:rsidRDefault="00E25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74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5DD96" w14:textId="4E96B485" w:rsidR="00E25A8F" w:rsidRDefault="00E25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DF454" w14:textId="77777777" w:rsidR="00E25A8F" w:rsidRDefault="00E25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8256" w14:textId="77777777" w:rsidR="00AB37DD" w:rsidRDefault="00AB37DD" w:rsidP="00CC6756">
      <w:pPr>
        <w:spacing w:after="0"/>
      </w:pPr>
      <w:r>
        <w:separator/>
      </w:r>
    </w:p>
  </w:footnote>
  <w:footnote w:type="continuationSeparator" w:id="0">
    <w:p w14:paraId="6F55C4FA" w14:textId="77777777" w:rsidR="00AB37DD" w:rsidRDefault="00AB37DD" w:rsidP="00CC6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0AEE" w14:textId="5D8E831B" w:rsidR="00E25A8F" w:rsidRDefault="00E25A8F" w:rsidP="008A31A7">
    <w:pPr>
      <w:pStyle w:val="Header"/>
    </w:pPr>
    <w:r>
      <w:t>Campus Journals Exercise Workbook</w:t>
    </w:r>
  </w:p>
  <w:p w14:paraId="6F6E0AEF" w14:textId="77777777" w:rsidR="00E25A8F" w:rsidRDefault="00E25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FA7D" w14:textId="77777777" w:rsidR="00E25A8F" w:rsidRDefault="00E25A8F" w:rsidP="00553857">
    <w:pPr>
      <w:pStyle w:val="Header"/>
      <w:jc w:val="right"/>
      <w:rPr>
        <w:rFonts w:ascii="Segoe UI" w:hAnsi="Segoe UI" w:cs="Segoe UI"/>
        <w:noProof/>
        <w:color w:val="4F81BD"/>
        <w:sz w:val="32"/>
        <w:szCs w:val="32"/>
      </w:rPr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</w:t>
    </w:r>
  </w:p>
  <w:p w14:paraId="6F6E0AF2" w14:textId="25CAAA71" w:rsidR="00E25A8F" w:rsidRDefault="00E25A8F" w:rsidP="00553857">
    <w:pPr>
      <w:pStyle w:val="Header"/>
      <w:jc w:val="right"/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</w:t>
    </w:r>
    <w:r w:rsidRPr="000C64F4">
      <w:rPr>
        <w:rFonts w:ascii="Segoe UI" w:hAnsi="Segoe UI" w:cs="Segoe UI"/>
        <w:noProof/>
        <w:color w:val="4F81BD"/>
        <w:sz w:val="32"/>
        <w:szCs w:val="32"/>
      </w:rPr>
      <w:drawing>
        <wp:inline distT="0" distB="0" distL="0" distR="0" wp14:anchorId="6F6E0AF9" wp14:editId="6F6E0AFA">
          <wp:extent cx="1771650" cy="431800"/>
          <wp:effectExtent l="19050" t="0" r="0" b="0"/>
          <wp:docPr id="11" name="Picture 1" descr="ConnectCarolin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Carolina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BFD5" w14:textId="77777777" w:rsidR="00E25A8F" w:rsidRDefault="00E25A8F" w:rsidP="00553857">
    <w:pPr>
      <w:pStyle w:val="Header"/>
      <w:jc w:val="right"/>
      <w:rPr>
        <w:rFonts w:ascii="Segoe UI" w:hAnsi="Segoe UI" w:cs="Segoe UI"/>
        <w:noProof/>
        <w:color w:val="4F81BD"/>
        <w:sz w:val="32"/>
        <w:szCs w:val="32"/>
      </w:rPr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</w:t>
    </w:r>
  </w:p>
  <w:p w14:paraId="3077F4A9" w14:textId="2B634D3E" w:rsidR="00E25A8F" w:rsidRDefault="00E25A8F" w:rsidP="00C40F02">
    <w:pPr>
      <w:pStyle w:val="Header"/>
    </w:pPr>
    <w:r>
      <w:t>Campus Journals Exercise Workbook</w:t>
    </w:r>
  </w:p>
  <w:p w14:paraId="067F2CA4" w14:textId="56D340A8" w:rsidR="00E25A8F" w:rsidRDefault="00E25A8F" w:rsidP="00553857">
    <w:pPr>
      <w:pStyle w:val="Header"/>
      <w:jc w:val="right"/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68"/>
    <w:multiLevelType w:val="hybridMultilevel"/>
    <w:tmpl w:val="0E36B11A"/>
    <w:lvl w:ilvl="0" w:tplc="AB9AABD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66FA"/>
    <w:multiLevelType w:val="hybridMultilevel"/>
    <w:tmpl w:val="914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C08"/>
    <w:multiLevelType w:val="hybridMultilevel"/>
    <w:tmpl w:val="5A32985C"/>
    <w:lvl w:ilvl="0" w:tplc="A3F6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CC8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87ABF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9144B"/>
    <w:multiLevelType w:val="hybridMultilevel"/>
    <w:tmpl w:val="8134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01CD1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638D4"/>
    <w:multiLevelType w:val="hybridMultilevel"/>
    <w:tmpl w:val="A7B20736"/>
    <w:lvl w:ilvl="0" w:tplc="74EA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15EC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01537"/>
    <w:multiLevelType w:val="hybridMultilevel"/>
    <w:tmpl w:val="14B8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738D4"/>
    <w:multiLevelType w:val="hybridMultilevel"/>
    <w:tmpl w:val="930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4EC7"/>
    <w:multiLevelType w:val="hybridMultilevel"/>
    <w:tmpl w:val="DAA2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63B43"/>
    <w:multiLevelType w:val="hybridMultilevel"/>
    <w:tmpl w:val="88A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90654"/>
    <w:multiLevelType w:val="hybridMultilevel"/>
    <w:tmpl w:val="CDCC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75200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1470F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B3B6D"/>
    <w:multiLevelType w:val="hybridMultilevel"/>
    <w:tmpl w:val="0B74B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45FD2"/>
    <w:multiLevelType w:val="hybridMultilevel"/>
    <w:tmpl w:val="C4FA3B26"/>
    <w:lvl w:ilvl="0" w:tplc="8F0C3EB8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26152"/>
    <w:multiLevelType w:val="hybridMultilevel"/>
    <w:tmpl w:val="C8285376"/>
    <w:lvl w:ilvl="0" w:tplc="B7D4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466D6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81CB6"/>
    <w:multiLevelType w:val="hybridMultilevel"/>
    <w:tmpl w:val="689A6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A4DBC"/>
    <w:multiLevelType w:val="hybridMultilevel"/>
    <w:tmpl w:val="48BCCEB4"/>
    <w:lvl w:ilvl="0" w:tplc="21B0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D0405"/>
    <w:multiLevelType w:val="hybridMultilevel"/>
    <w:tmpl w:val="D7963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F265B"/>
    <w:multiLevelType w:val="hybridMultilevel"/>
    <w:tmpl w:val="6BDE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629CC"/>
    <w:multiLevelType w:val="hybridMultilevel"/>
    <w:tmpl w:val="7E424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F6FE1"/>
    <w:multiLevelType w:val="hybridMultilevel"/>
    <w:tmpl w:val="B89E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9050A"/>
    <w:multiLevelType w:val="hybridMultilevel"/>
    <w:tmpl w:val="DABAA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E3323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83A1F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B5E8B"/>
    <w:multiLevelType w:val="hybridMultilevel"/>
    <w:tmpl w:val="A5C4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66615"/>
    <w:multiLevelType w:val="hybridMultilevel"/>
    <w:tmpl w:val="F992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D15037"/>
    <w:multiLevelType w:val="hybridMultilevel"/>
    <w:tmpl w:val="08EA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72C1A"/>
    <w:multiLevelType w:val="hybridMultilevel"/>
    <w:tmpl w:val="3EA6C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65059"/>
    <w:multiLevelType w:val="hybridMultilevel"/>
    <w:tmpl w:val="430CB884"/>
    <w:lvl w:ilvl="0" w:tplc="98940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>
    <w:nsid w:val="5AD1459A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44112"/>
    <w:multiLevelType w:val="hybridMultilevel"/>
    <w:tmpl w:val="3C3E7212"/>
    <w:lvl w:ilvl="0" w:tplc="8FD2ECEC">
      <w:start w:val="1"/>
      <w:numFmt w:val="bullet"/>
      <w:pStyle w:val="Listitem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144B1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034F4"/>
    <w:multiLevelType w:val="hybridMultilevel"/>
    <w:tmpl w:val="684E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A3F82"/>
    <w:multiLevelType w:val="hybridMultilevel"/>
    <w:tmpl w:val="7E2C03BE"/>
    <w:lvl w:ilvl="0" w:tplc="C010BA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912AF"/>
    <w:multiLevelType w:val="hybridMultilevel"/>
    <w:tmpl w:val="D72C6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F41A7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F7CBD"/>
    <w:multiLevelType w:val="hybridMultilevel"/>
    <w:tmpl w:val="34A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134FE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B7CC3"/>
    <w:multiLevelType w:val="hybridMultilevel"/>
    <w:tmpl w:val="51DE458A"/>
    <w:lvl w:ilvl="0" w:tplc="D8F2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01E3C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D115B5"/>
    <w:multiLevelType w:val="hybridMultilevel"/>
    <w:tmpl w:val="C7A0F406"/>
    <w:lvl w:ilvl="0" w:tplc="777E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DA1C64"/>
    <w:multiLevelType w:val="hybridMultilevel"/>
    <w:tmpl w:val="5E30DB56"/>
    <w:lvl w:ilvl="0" w:tplc="5798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2861E9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34"/>
  </w:num>
  <w:num w:numId="7">
    <w:abstractNumId w:val="4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19"/>
  </w:num>
  <w:num w:numId="29">
    <w:abstractNumId w:val="48"/>
  </w:num>
  <w:num w:numId="30">
    <w:abstractNumId w:val="47"/>
  </w:num>
  <w:num w:numId="31">
    <w:abstractNumId w:val="41"/>
  </w:num>
  <w:num w:numId="32">
    <w:abstractNumId w:val="35"/>
  </w:num>
  <w:num w:numId="33">
    <w:abstractNumId w:val="45"/>
  </w:num>
  <w:num w:numId="34">
    <w:abstractNumId w:val="15"/>
  </w:num>
  <w:num w:numId="35">
    <w:abstractNumId w:val="27"/>
  </w:num>
  <w:num w:numId="36">
    <w:abstractNumId w:val="3"/>
  </w:num>
  <w:num w:numId="37">
    <w:abstractNumId w:val="6"/>
  </w:num>
  <w:num w:numId="38">
    <w:abstractNumId w:val="37"/>
  </w:num>
  <w:num w:numId="39">
    <w:abstractNumId w:val="43"/>
  </w:num>
  <w:num w:numId="40">
    <w:abstractNumId w:val="18"/>
  </w:num>
  <w:num w:numId="41">
    <w:abstractNumId w:val="7"/>
  </w:num>
  <w:num w:numId="42">
    <w:abstractNumId w:val="28"/>
  </w:num>
  <w:num w:numId="43">
    <w:abstractNumId w:val="4"/>
  </w:num>
  <w:num w:numId="44">
    <w:abstractNumId w:val="8"/>
  </w:num>
  <w:num w:numId="45">
    <w:abstractNumId w:val="33"/>
  </w:num>
  <w:num w:numId="46">
    <w:abstractNumId w:val="21"/>
  </w:num>
  <w:num w:numId="47">
    <w:abstractNumId w:val="2"/>
  </w:num>
  <w:num w:numId="48">
    <w:abstractNumId w:val="46"/>
  </w:num>
  <w:num w:numId="49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0"/>
    <w:rsid w:val="000169E9"/>
    <w:rsid w:val="00030B53"/>
    <w:rsid w:val="0003769D"/>
    <w:rsid w:val="0005041A"/>
    <w:rsid w:val="00052842"/>
    <w:rsid w:val="00053310"/>
    <w:rsid w:val="0005641C"/>
    <w:rsid w:val="00062892"/>
    <w:rsid w:val="0006469D"/>
    <w:rsid w:val="00077B8E"/>
    <w:rsid w:val="0008677C"/>
    <w:rsid w:val="00091F2B"/>
    <w:rsid w:val="000A7712"/>
    <w:rsid w:val="000B078F"/>
    <w:rsid w:val="000C237C"/>
    <w:rsid w:val="000C64F4"/>
    <w:rsid w:val="000D24C3"/>
    <w:rsid w:val="000D6375"/>
    <w:rsid w:val="000F5EF4"/>
    <w:rsid w:val="0011373E"/>
    <w:rsid w:val="0012725B"/>
    <w:rsid w:val="0014222D"/>
    <w:rsid w:val="00156FAC"/>
    <w:rsid w:val="00163FA3"/>
    <w:rsid w:val="001759FE"/>
    <w:rsid w:val="00196663"/>
    <w:rsid w:val="001A6E63"/>
    <w:rsid w:val="001B4183"/>
    <w:rsid w:val="001C35CC"/>
    <w:rsid w:val="001D6A6B"/>
    <w:rsid w:val="001E0CFD"/>
    <w:rsid w:val="001E0FB4"/>
    <w:rsid w:val="001E7548"/>
    <w:rsid w:val="001F2436"/>
    <w:rsid w:val="001F31C5"/>
    <w:rsid w:val="001F7CBC"/>
    <w:rsid w:val="002005FB"/>
    <w:rsid w:val="002154CD"/>
    <w:rsid w:val="002620B0"/>
    <w:rsid w:val="00264C5E"/>
    <w:rsid w:val="00280473"/>
    <w:rsid w:val="002942BE"/>
    <w:rsid w:val="002A7D96"/>
    <w:rsid w:val="002B729B"/>
    <w:rsid w:val="002D5BF4"/>
    <w:rsid w:val="002D643E"/>
    <w:rsid w:val="00300000"/>
    <w:rsid w:val="003039A0"/>
    <w:rsid w:val="003102AD"/>
    <w:rsid w:val="00310A23"/>
    <w:rsid w:val="00331DCB"/>
    <w:rsid w:val="00351669"/>
    <w:rsid w:val="00355859"/>
    <w:rsid w:val="00360FF5"/>
    <w:rsid w:val="00365414"/>
    <w:rsid w:val="00382149"/>
    <w:rsid w:val="00382940"/>
    <w:rsid w:val="00385AD4"/>
    <w:rsid w:val="00387FB0"/>
    <w:rsid w:val="0039214B"/>
    <w:rsid w:val="003B20C8"/>
    <w:rsid w:val="003C0E21"/>
    <w:rsid w:val="003C3D52"/>
    <w:rsid w:val="003C51D0"/>
    <w:rsid w:val="00400194"/>
    <w:rsid w:val="004006A7"/>
    <w:rsid w:val="004009FF"/>
    <w:rsid w:val="00405777"/>
    <w:rsid w:val="00410A62"/>
    <w:rsid w:val="00421BD2"/>
    <w:rsid w:val="00422DAD"/>
    <w:rsid w:val="00426D77"/>
    <w:rsid w:val="004422DE"/>
    <w:rsid w:val="00452BF5"/>
    <w:rsid w:val="00466EE5"/>
    <w:rsid w:val="0047647A"/>
    <w:rsid w:val="004A74FC"/>
    <w:rsid w:val="004F7E39"/>
    <w:rsid w:val="00504838"/>
    <w:rsid w:val="005139C1"/>
    <w:rsid w:val="005204D3"/>
    <w:rsid w:val="005275AF"/>
    <w:rsid w:val="00535784"/>
    <w:rsid w:val="0055122D"/>
    <w:rsid w:val="00551AD5"/>
    <w:rsid w:val="00553857"/>
    <w:rsid w:val="00556329"/>
    <w:rsid w:val="0056106E"/>
    <w:rsid w:val="005611DE"/>
    <w:rsid w:val="0059598B"/>
    <w:rsid w:val="005D0251"/>
    <w:rsid w:val="00615DC1"/>
    <w:rsid w:val="00616ACA"/>
    <w:rsid w:val="006245C4"/>
    <w:rsid w:val="006520E6"/>
    <w:rsid w:val="00652A8E"/>
    <w:rsid w:val="006542B2"/>
    <w:rsid w:val="00664F18"/>
    <w:rsid w:val="00666C27"/>
    <w:rsid w:val="00675AA5"/>
    <w:rsid w:val="006820FF"/>
    <w:rsid w:val="00686A13"/>
    <w:rsid w:val="006F0AA8"/>
    <w:rsid w:val="006F1F76"/>
    <w:rsid w:val="007038F4"/>
    <w:rsid w:val="007067E4"/>
    <w:rsid w:val="00715FAD"/>
    <w:rsid w:val="00717D20"/>
    <w:rsid w:val="00725049"/>
    <w:rsid w:val="00732674"/>
    <w:rsid w:val="00752FF4"/>
    <w:rsid w:val="00761844"/>
    <w:rsid w:val="0077442D"/>
    <w:rsid w:val="007A18D8"/>
    <w:rsid w:val="007A3B19"/>
    <w:rsid w:val="007B5C4E"/>
    <w:rsid w:val="007B5E1B"/>
    <w:rsid w:val="007E3B6D"/>
    <w:rsid w:val="007F7978"/>
    <w:rsid w:val="0081116F"/>
    <w:rsid w:val="008300B9"/>
    <w:rsid w:val="00830E10"/>
    <w:rsid w:val="008317BE"/>
    <w:rsid w:val="008342B1"/>
    <w:rsid w:val="008361B2"/>
    <w:rsid w:val="00840265"/>
    <w:rsid w:val="0084749B"/>
    <w:rsid w:val="0087180D"/>
    <w:rsid w:val="008734FF"/>
    <w:rsid w:val="00876900"/>
    <w:rsid w:val="00877553"/>
    <w:rsid w:val="00881E53"/>
    <w:rsid w:val="00895212"/>
    <w:rsid w:val="008A31A7"/>
    <w:rsid w:val="008B7898"/>
    <w:rsid w:val="008C5E0C"/>
    <w:rsid w:val="008C71F3"/>
    <w:rsid w:val="008D031E"/>
    <w:rsid w:val="008E204D"/>
    <w:rsid w:val="008F7BFC"/>
    <w:rsid w:val="00901E9F"/>
    <w:rsid w:val="00902196"/>
    <w:rsid w:val="009161A0"/>
    <w:rsid w:val="0092603A"/>
    <w:rsid w:val="009357CF"/>
    <w:rsid w:val="009572F8"/>
    <w:rsid w:val="009757CB"/>
    <w:rsid w:val="009A1698"/>
    <w:rsid w:val="009A29DA"/>
    <w:rsid w:val="009A62BC"/>
    <w:rsid w:val="009C1F0C"/>
    <w:rsid w:val="009C2F9D"/>
    <w:rsid w:val="009C438B"/>
    <w:rsid w:val="009D61F3"/>
    <w:rsid w:val="009E026C"/>
    <w:rsid w:val="009E0EC2"/>
    <w:rsid w:val="009E609D"/>
    <w:rsid w:val="009F4EFD"/>
    <w:rsid w:val="009F5143"/>
    <w:rsid w:val="00A01297"/>
    <w:rsid w:val="00A07FB9"/>
    <w:rsid w:val="00A161DC"/>
    <w:rsid w:val="00A57FCF"/>
    <w:rsid w:val="00A847C5"/>
    <w:rsid w:val="00A961F0"/>
    <w:rsid w:val="00AA747B"/>
    <w:rsid w:val="00AB37DD"/>
    <w:rsid w:val="00AC48DA"/>
    <w:rsid w:val="00AD207C"/>
    <w:rsid w:val="00AD5592"/>
    <w:rsid w:val="00AE33D8"/>
    <w:rsid w:val="00AF388A"/>
    <w:rsid w:val="00AF7D44"/>
    <w:rsid w:val="00B064A7"/>
    <w:rsid w:val="00B10114"/>
    <w:rsid w:val="00B140E3"/>
    <w:rsid w:val="00B15641"/>
    <w:rsid w:val="00B330F8"/>
    <w:rsid w:val="00B57BA6"/>
    <w:rsid w:val="00B614B6"/>
    <w:rsid w:val="00B64B9B"/>
    <w:rsid w:val="00B67D38"/>
    <w:rsid w:val="00B83ECA"/>
    <w:rsid w:val="00B8424A"/>
    <w:rsid w:val="00B86BC5"/>
    <w:rsid w:val="00B9364E"/>
    <w:rsid w:val="00BA4068"/>
    <w:rsid w:val="00BB66EA"/>
    <w:rsid w:val="00BD3809"/>
    <w:rsid w:val="00BD39DB"/>
    <w:rsid w:val="00BD480A"/>
    <w:rsid w:val="00BE5264"/>
    <w:rsid w:val="00C24298"/>
    <w:rsid w:val="00C40F02"/>
    <w:rsid w:val="00C53607"/>
    <w:rsid w:val="00C71363"/>
    <w:rsid w:val="00C94FDE"/>
    <w:rsid w:val="00C95186"/>
    <w:rsid w:val="00CB197E"/>
    <w:rsid w:val="00CC3CAE"/>
    <w:rsid w:val="00CC6756"/>
    <w:rsid w:val="00CD4462"/>
    <w:rsid w:val="00CD64AD"/>
    <w:rsid w:val="00CE2C15"/>
    <w:rsid w:val="00CE313A"/>
    <w:rsid w:val="00CE5D8A"/>
    <w:rsid w:val="00D01D02"/>
    <w:rsid w:val="00D140F3"/>
    <w:rsid w:val="00D21D0E"/>
    <w:rsid w:val="00D40CEE"/>
    <w:rsid w:val="00D47269"/>
    <w:rsid w:val="00D51376"/>
    <w:rsid w:val="00D53E65"/>
    <w:rsid w:val="00D55173"/>
    <w:rsid w:val="00D627AE"/>
    <w:rsid w:val="00D631A8"/>
    <w:rsid w:val="00D721F6"/>
    <w:rsid w:val="00D93241"/>
    <w:rsid w:val="00D972AA"/>
    <w:rsid w:val="00D97E03"/>
    <w:rsid w:val="00DA1076"/>
    <w:rsid w:val="00DA6C12"/>
    <w:rsid w:val="00DC1425"/>
    <w:rsid w:val="00DD13D7"/>
    <w:rsid w:val="00DD174C"/>
    <w:rsid w:val="00DD3A09"/>
    <w:rsid w:val="00DD52E7"/>
    <w:rsid w:val="00DE24D6"/>
    <w:rsid w:val="00E02A04"/>
    <w:rsid w:val="00E25A8F"/>
    <w:rsid w:val="00E41137"/>
    <w:rsid w:val="00E5320A"/>
    <w:rsid w:val="00E5369B"/>
    <w:rsid w:val="00E56DA1"/>
    <w:rsid w:val="00E57799"/>
    <w:rsid w:val="00E6221F"/>
    <w:rsid w:val="00E63233"/>
    <w:rsid w:val="00E657E7"/>
    <w:rsid w:val="00E76EAF"/>
    <w:rsid w:val="00E8458A"/>
    <w:rsid w:val="00E8516A"/>
    <w:rsid w:val="00E85658"/>
    <w:rsid w:val="00E86B86"/>
    <w:rsid w:val="00E86D65"/>
    <w:rsid w:val="00E97B68"/>
    <w:rsid w:val="00EA3EDF"/>
    <w:rsid w:val="00EB1106"/>
    <w:rsid w:val="00EC13C7"/>
    <w:rsid w:val="00EC51DC"/>
    <w:rsid w:val="00ED0EA2"/>
    <w:rsid w:val="00ED4F58"/>
    <w:rsid w:val="00EE1ECC"/>
    <w:rsid w:val="00EE495B"/>
    <w:rsid w:val="00EF2E9B"/>
    <w:rsid w:val="00EF7320"/>
    <w:rsid w:val="00F00C28"/>
    <w:rsid w:val="00F15FDB"/>
    <w:rsid w:val="00F23B9D"/>
    <w:rsid w:val="00F30825"/>
    <w:rsid w:val="00F3370A"/>
    <w:rsid w:val="00F803D3"/>
    <w:rsid w:val="00FD0AE1"/>
    <w:rsid w:val="00FD14BD"/>
    <w:rsid w:val="00FE7C0D"/>
    <w:rsid w:val="00FF1082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0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A7D96"/>
    <w:pPr>
      <w:tabs>
        <w:tab w:val="right" w:leader="dot" w:pos="9350"/>
      </w:tabs>
      <w:spacing w:before="120"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A7D96"/>
    <w:pPr>
      <w:tabs>
        <w:tab w:val="right" w:leader="dot" w:pos="9350"/>
      </w:tabs>
      <w:spacing w:before="120"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70C4679FC84D8F050F0627874A35" ma:contentTypeVersion="0" ma:contentTypeDescription="Create a new document." ma:contentTypeScope="" ma:versionID="e87a277400b7730a3ad9391053b1b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EE985C8-76B0-4770-8180-D0FB9336DAE5}"/>
</file>

<file path=customXml/itemProps3.xml><?xml version="1.0" encoding="utf-8"?>
<ds:datastoreItem xmlns:ds="http://schemas.openxmlformats.org/officeDocument/2006/customXml" ds:itemID="{11E7841D-7393-4E0E-972B-2FC731EABDF4}"/>
</file>

<file path=customXml/itemProps4.xml><?xml version="1.0" encoding="utf-8"?>
<ds:datastoreItem xmlns:ds="http://schemas.openxmlformats.org/officeDocument/2006/customXml" ds:itemID="{3DA4EA24-2B9E-4E04-8E6A-529D19AB48C5}"/>
</file>

<file path=customXml/itemProps5.xml><?xml version="1.0" encoding="utf-8"?>
<ds:datastoreItem xmlns:ds="http://schemas.openxmlformats.org/officeDocument/2006/customXml" ds:itemID="{CFF9CD93-6EEF-4BFE-856A-9637F95C5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ConnectCarolina_ILT_EXERCISE_Template</vt:lpstr>
    </vt:vector>
  </TitlesOfParts>
  <Company>University of North Carolina at Chapel Hill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ConnectCarolina_ILT_EXERCISE_Template</dc:title>
  <dc:creator>Sherry Johnson</dc:creator>
  <cp:lastModifiedBy>Lenovo User</cp:lastModifiedBy>
  <cp:revision>10</cp:revision>
  <cp:lastPrinted>2014-09-04T15:56:00Z</cp:lastPrinted>
  <dcterms:created xsi:type="dcterms:W3CDTF">2014-08-29T00:10:00Z</dcterms:created>
  <dcterms:modified xsi:type="dcterms:W3CDTF">2014-09-05T15:59:00Z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0x0101002AA970C4679FC84D8F050F0627874A35</vt:lpwstr>
  </property>
</Properties>
</file>